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F0FA0" w14:textId="2E8C3904" w:rsidR="00BE1E39" w:rsidRPr="00BE1E39" w:rsidRDefault="00BE1E39" w:rsidP="00D61BE9">
      <w:pPr>
        <w:tabs>
          <w:tab w:val="left" w:pos="851"/>
        </w:tabs>
        <w:spacing w:line="300" w:lineRule="atLeast"/>
        <w:rPr>
          <w:rFonts w:ascii="Arial" w:hAnsi="Arial" w:cs="Arial"/>
          <w:iCs/>
          <w:sz w:val="22"/>
          <w:szCs w:val="22"/>
        </w:rPr>
      </w:pPr>
      <w:r w:rsidRPr="00BE1E39">
        <w:rPr>
          <w:rFonts w:ascii="Arial" w:hAnsi="Arial" w:cs="Arial"/>
          <w:iCs/>
          <w:sz w:val="22"/>
          <w:szCs w:val="22"/>
        </w:rPr>
        <w:t xml:space="preserve">Postępowanie nr </w:t>
      </w:r>
      <w:r w:rsidR="00C52F1B">
        <w:rPr>
          <w:rFonts w:ascii="Arial" w:hAnsi="Arial" w:cs="Arial"/>
          <w:iCs/>
          <w:sz w:val="22"/>
          <w:szCs w:val="22"/>
        </w:rPr>
        <w:t>ZGM/25/022/JK</w:t>
      </w:r>
    </w:p>
    <w:p w14:paraId="3F38A423" w14:textId="5FFD56F9" w:rsidR="00D61BE9" w:rsidRPr="00BE1E39" w:rsidRDefault="00D61BE9" w:rsidP="00D61BE9">
      <w:pPr>
        <w:tabs>
          <w:tab w:val="left" w:pos="851"/>
        </w:tabs>
        <w:spacing w:line="300" w:lineRule="atLeast"/>
        <w:rPr>
          <w:rFonts w:ascii="Arial" w:hAnsi="Arial" w:cs="Arial"/>
          <w:iCs/>
          <w:sz w:val="22"/>
          <w:szCs w:val="22"/>
        </w:rPr>
      </w:pPr>
      <w:r w:rsidRPr="00BE1E39">
        <w:rPr>
          <w:rFonts w:ascii="Arial" w:hAnsi="Arial" w:cs="Arial"/>
          <w:iCs/>
          <w:sz w:val="22"/>
          <w:szCs w:val="22"/>
        </w:rPr>
        <w:t xml:space="preserve">Załącznik nr </w:t>
      </w:r>
      <w:r w:rsidR="00A53391">
        <w:rPr>
          <w:rFonts w:ascii="Arial" w:hAnsi="Arial" w:cs="Arial"/>
          <w:iCs/>
          <w:sz w:val="22"/>
          <w:szCs w:val="22"/>
        </w:rPr>
        <w:t>7</w:t>
      </w:r>
      <w:r w:rsidR="00C0507E" w:rsidRPr="00BE1E39">
        <w:rPr>
          <w:rFonts w:ascii="Arial" w:hAnsi="Arial" w:cs="Arial"/>
          <w:iCs/>
          <w:sz w:val="22"/>
          <w:szCs w:val="22"/>
        </w:rPr>
        <w:t xml:space="preserve"> SWZ</w:t>
      </w:r>
    </w:p>
    <w:p w14:paraId="7AFDA030" w14:textId="77777777" w:rsidR="00D61BE9" w:rsidRPr="00C52F1B" w:rsidRDefault="00D61BE9" w:rsidP="00C52F1B">
      <w:pPr>
        <w:pStyle w:val="Nagwek2"/>
      </w:pPr>
      <w:bookmarkStart w:id="0" w:name="_Toc155347804"/>
      <w:r w:rsidRPr="00C52F1B">
        <w:t>WZÓR UMOWY</w:t>
      </w:r>
      <w:bookmarkEnd w:id="0"/>
      <w:r w:rsidRPr="00C52F1B">
        <w:t xml:space="preserve"> </w:t>
      </w:r>
    </w:p>
    <w:p w14:paraId="1FF59E7C" w14:textId="097EA555" w:rsidR="00D61BE9" w:rsidRPr="00835C2D" w:rsidRDefault="00D61BE9" w:rsidP="00C0507E">
      <w:pPr>
        <w:pStyle w:val="Tytu"/>
        <w:spacing w:line="300" w:lineRule="atLeast"/>
        <w:ind w:left="0" w:right="0" w:firstLine="0"/>
        <w:jc w:val="left"/>
        <w:rPr>
          <w:rFonts w:ascii="Arial" w:hAnsi="Arial" w:cs="Arial"/>
          <w:iCs/>
          <w:color w:val="000000"/>
          <w:lang w:val="pl-PL"/>
        </w:rPr>
      </w:pPr>
      <w:r w:rsidRPr="00835C2D">
        <w:rPr>
          <w:rFonts w:ascii="Arial" w:hAnsi="Arial" w:cs="Arial"/>
          <w:iCs/>
          <w:lang w:val="pl-PL"/>
        </w:rPr>
        <w:t xml:space="preserve">UMOWA </w:t>
      </w:r>
      <w:r w:rsidRPr="00835C2D">
        <w:rPr>
          <w:rFonts w:ascii="Arial" w:hAnsi="Arial" w:cs="Arial"/>
          <w:iCs/>
        </w:rPr>
        <w:t xml:space="preserve">NR </w:t>
      </w:r>
      <w:r w:rsidR="00C52F1B">
        <w:rPr>
          <w:rFonts w:ascii="Arial" w:hAnsi="Arial" w:cs="Arial"/>
          <w:iCs/>
          <w:color w:val="000000"/>
        </w:rPr>
        <w:t>ZGM/25/022/JK</w:t>
      </w:r>
      <w:r w:rsidRPr="00835C2D">
        <w:rPr>
          <w:rFonts w:ascii="Arial" w:hAnsi="Arial" w:cs="Arial"/>
          <w:iCs/>
          <w:color w:val="000000"/>
          <w:lang w:val="pl-PL"/>
        </w:rPr>
        <w:t>- ……</w:t>
      </w:r>
    </w:p>
    <w:p w14:paraId="2CCDB8DD" w14:textId="77777777" w:rsidR="00D61BE9" w:rsidRPr="00840DDF" w:rsidRDefault="00D61BE9" w:rsidP="00D61BE9">
      <w:pPr>
        <w:pStyle w:val="Tytu"/>
        <w:spacing w:line="300" w:lineRule="atLeast"/>
        <w:ind w:left="0" w:right="-1" w:firstLine="0"/>
        <w:jc w:val="left"/>
        <w:rPr>
          <w:rFonts w:ascii="Arial" w:hAnsi="Arial" w:cs="Arial"/>
          <w:b w:val="0"/>
          <w:iCs/>
          <w:sz w:val="22"/>
          <w:szCs w:val="22"/>
        </w:rPr>
      </w:pPr>
      <w:r w:rsidRPr="00840DDF">
        <w:rPr>
          <w:rFonts w:ascii="Arial" w:hAnsi="Arial" w:cs="Arial"/>
          <w:b w:val="0"/>
          <w:iCs/>
          <w:sz w:val="22"/>
          <w:szCs w:val="22"/>
        </w:rPr>
        <w:t>zawarta w dniu …………………….. w Bielsku-Białej</w:t>
      </w:r>
    </w:p>
    <w:p w14:paraId="6B39CA81" w14:textId="77777777" w:rsidR="00D61BE9" w:rsidRPr="00840DDF" w:rsidRDefault="00D61BE9" w:rsidP="00D61BE9">
      <w:pPr>
        <w:pStyle w:val="Tytu"/>
        <w:spacing w:before="120" w:after="120" w:line="300" w:lineRule="atLeast"/>
        <w:ind w:left="0" w:right="-1" w:firstLine="0"/>
        <w:jc w:val="left"/>
        <w:rPr>
          <w:rFonts w:ascii="Arial" w:hAnsi="Arial" w:cs="Arial"/>
          <w:b w:val="0"/>
          <w:iCs/>
          <w:sz w:val="22"/>
          <w:szCs w:val="22"/>
        </w:rPr>
      </w:pPr>
      <w:r w:rsidRPr="00840DDF">
        <w:rPr>
          <w:rFonts w:ascii="Arial" w:hAnsi="Arial" w:cs="Arial"/>
          <w:b w:val="0"/>
          <w:iCs/>
          <w:sz w:val="22"/>
          <w:szCs w:val="22"/>
        </w:rPr>
        <w:t>pomiędzy</w:t>
      </w:r>
    </w:p>
    <w:p w14:paraId="231A9700" w14:textId="77777777" w:rsidR="00D61BE9" w:rsidRPr="00840DDF" w:rsidRDefault="00D61BE9" w:rsidP="00D61BE9">
      <w:pPr>
        <w:spacing w:line="300" w:lineRule="atLeast"/>
        <w:rPr>
          <w:rFonts w:ascii="Arial" w:hAnsi="Arial" w:cs="Arial"/>
          <w:iCs/>
          <w:sz w:val="22"/>
          <w:szCs w:val="22"/>
        </w:rPr>
      </w:pPr>
      <w:r w:rsidRPr="00840DDF">
        <w:rPr>
          <w:rFonts w:ascii="Arial" w:hAnsi="Arial" w:cs="Arial"/>
          <w:iCs/>
          <w:sz w:val="22"/>
          <w:szCs w:val="22"/>
        </w:rPr>
        <w:t>Miastem Bielsko-Biała – Zakładem Gospodarki Mieszkaniowej, ul. Lipnicka 26, 43-300 Bielsko-Biała, NIP 9372686990, reprezentowanym przez:</w:t>
      </w:r>
    </w:p>
    <w:p w14:paraId="728B1B0E" w14:textId="4BFDBED3" w:rsidR="00835C2D" w:rsidRPr="00840DDF" w:rsidRDefault="00835C2D" w:rsidP="00D61BE9">
      <w:pPr>
        <w:spacing w:line="300" w:lineRule="atLeast"/>
        <w:rPr>
          <w:rFonts w:ascii="Arial" w:hAnsi="Arial" w:cs="Arial"/>
          <w:iCs/>
          <w:sz w:val="22"/>
          <w:szCs w:val="22"/>
        </w:rPr>
      </w:pPr>
      <w:r w:rsidRPr="00840DDF">
        <w:rPr>
          <w:rFonts w:ascii="Arial" w:hAnsi="Arial" w:cs="Arial"/>
          <w:iCs/>
          <w:sz w:val="22"/>
          <w:szCs w:val="22"/>
        </w:rPr>
        <w:t>………………………………………………………………………………………………</w:t>
      </w:r>
    </w:p>
    <w:p w14:paraId="4E1F9046" w14:textId="77777777" w:rsidR="00D61BE9" w:rsidRPr="00840DDF" w:rsidRDefault="00D61BE9" w:rsidP="00D61BE9">
      <w:pPr>
        <w:spacing w:line="300" w:lineRule="atLeast"/>
        <w:rPr>
          <w:rFonts w:ascii="Arial" w:hAnsi="Arial" w:cs="Arial"/>
          <w:iCs/>
          <w:sz w:val="22"/>
          <w:szCs w:val="22"/>
        </w:rPr>
      </w:pPr>
      <w:r w:rsidRPr="00840DDF">
        <w:rPr>
          <w:rFonts w:ascii="Arial" w:hAnsi="Arial" w:cs="Arial"/>
          <w:iCs/>
          <w:sz w:val="22"/>
          <w:szCs w:val="22"/>
        </w:rPr>
        <w:t xml:space="preserve">zwanym dalej </w:t>
      </w:r>
      <w:r w:rsidRPr="00840DDF">
        <w:rPr>
          <w:rFonts w:ascii="Arial" w:hAnsi="Arial" w:cs="Arial"/>
          <w:b/>
          <w:iCs/>
          <w:sz w:val="22"/>
          <w:szCs w:val="22"/>
        </w:rPr>
        <w:t>Zamawiającym</w:t>
      </w:r>
      <w:r w:rsidRPr="00840DDF">
        <w:rPr>
          <w:rFonts w:ascii="Arial" w:hAnsi="Arial" w:cs="Arial"/>
          <w:iCs/>
          <w:sz w:val="22"/>
          <w:szCs w:val="22"/>
        </w:rPr>
        <w:t>,</w:t>
      </w:r>
    </w:p>
    <w:p w14:paraId="2BEEACE4" w14:textId="77777777" w:rsidR="00D61BE9" w:rsidRPr="00840DDF" w:rsidRDefault="00D61BE9" w:rsidP="00D61BE9">
      <w:pPr>
        <w:spacing w:before="120" w:after="120" w:line="300" w:lineRule="atLeast"/>
        <w:rPr>
          <w:rFonts w:ascii="Arial" w:hAnsi="Arial" w:cs="Arial"/>
          <w:iCs/>
          <w:sz w:val="22"/>
          <w:szCs w:val="22"/>
        </w:rPr>
      </w:pPr>
      <w:r w:rsidRPr="00840DDF">
        <w:rPr>
          <w:rFonts w:ascii="Arial" w:hAnsi="Arial" w:cs="Arial"/>
          <w:iCs/>
          <w:sz w:val="22"/>
          <w:szCs w:val="22"/>
        </w:rPr>
        <w:t>a</w:t>
      </w:r>
    </w:p>
    <w:p w14:paraId="02F8ABD4" w14:textId="77777777" w:rsidR="00835C2D" w:rsidRPr="00840DDF" w:rsidRDefault="00D61BE9" w:rsidP="00D61BE9">
      <w:pPr>
        <w:pStyle w:val="Tekstpodstawowy"/>
        <w:spacing w:line="300" w:lineRule="atLeast"/>
        <w:ind w:right="0"/>
        <w:rPr>
          <w:rFonts w:ascii="Arial" w:hAnsi="Arial" w:cs="Arial"/>
          <w:iCs/>
          <w:color w:val="000000"/>
          <w:sz w:val="22"/>
          <w:szCs w:val="22"/>
        </w:rPr>
      </w:pPr>
      <w:r w:rsidRPr="00840DDF">
        <w:rPr>
          <w:rFonts w:ascii="Arial" w:hAnsi="Arial" w:cs="Arial"/>
          <w:iCs/>
          <w:color w:val="000000"/>
          <w:sz w:val="22"/>
          <w:szCs w:val="22"/>
        </w:rPr>
        <w:t xml:space="preserve">………………………………………………………………………….……..………… </w:t>
      </w:r>
    </w:p>
    <w:p w14:paraId="10AE3FEA" w14:textId="77777777" w:rsidR="00835C2D" w:rsidRPr="00840DDF" w:rsidRDefault="00835C2D" w:rsidP="00D61BE9">
      <w:pPr>
        <w:pStyle w:val="Tekstpodstawowy"/>
        <w:spacing w:line="300" w:lineRule="atLeast"/>
        <w:ind w:right="0"/>
        <w:rPr>
          <w:rFonts w:ascii="Arial" w:hAnsi="Arial" w:cs="Arial"/>
          <w:iCs/>
          <w:color w:val="000000"/>
          <w:sz w:val="22"/>
          <w:szCs w:val="22"/>
        </w:rPr>
      </w:pPr>
      <w:r w:rsidRPr="00840DDF">
        <w:rPr>
          <w:rFonts w:ascii="Arial" w:hAnsi="Arial" w:cs="Arial"/>
          <w:iCs/>
          <w:color w:val="000000"/>
          <w:sz w:val="22"/>
          <w:szCs w:val="22"/>
        </w:rPr>
        <w:t xml:space="preserve">reprezentowanym przez: </w:t>
      </w:r>
    </w:p>
    <w:p w14:paraId="5C2C95F0" w14:textId="3580FE2A" w:rsidR="00835C2D" w:rsidRPr="00840DDF" w:rsidRDefault="00835C2D" w:rsidP="00D61BE9">
      <w:pPr>
        <w:pStyle w:val="Tekstpodstawowy"/>
        <w:spacing w:line="300" w:lineRule="atLeast"/>
        <w:ind w:right="0"/>
        <w:rPr>
          <w:rFonts w:ascii="Arial" w:hAnsi="Arial" w:cs="Arial"/>
          <w:iCs/>
          <w:color w:val="000000"/>
          <w:sz w:val="22"/>
          <w:szCs w:val="22"/>
        </w:rPr>
      </w:pPr>
      <w:r w:rsidRPr="00840DDF">
        <w:rPr>
          <w:rFonts w:ascii="Arial" w:hAnsi="Arial" w:cs="Arial"/>
          <w:iCs/>
          <w:color w:val="000000"/>
          <w:sz w:val="22"/>
          <w:szCs w:val="22"/>
        </w:rPr>
        <w:t xml:space="preserve">zwanym dalej </w:t>
      </w:r>
      <w:r w:rsidRPr="00840DDF">
        <w:rPr>
          <w:rFonts w:ascii="Arial" w:hAnsi="Arial" w:cs="Arial"/>
          <w:b/>
          <w:iCs/>
          <w:color w:val="000000"/>
          <w:sz w:val="22"/>
          <w:szCs w:val="22"/>
        </w:rPr>
        <w:t>Wykonawcą</w:t>
      </w:r>
      <w:r w:rsidRPr="00840DDF">
        <w:rPr>
          <w:rFonts w:ascii="Arial" w:hAnsi="Arial" w:cs="Arial"/>
          <w:iCs/>
          <w:color w:val="000000"/>
          <w:sz w:val="22"/>
          <w:szCs w:val="22"/>
        </w:rPr>
        <w:t>.</w:t>
      </w:r>
    </w:p>
    <w:p w14:paraId="7E6B6A09" w14:textId="484A1C77" w:rsidR="00D61BE9" w:rsidRPr="00840DDF" w:rsidRDefault="00D61BE9" w:rsidP="00835C2D">
      <w:pPr>
        <w:pStyle w:val="Tekstpodstawowy"/>
        <w:spacing w:before="120" w:line="300" w:lineRule="atLeast"/>
        <w:ind w:right="0"/>
        <w:rPr>
          <w:rFonts w:ascii="Arial" w:hAnsi="Arial" w:cs="Arial"/>
          <w:iCs/>
          <w:color w:val="000000"/>
          <w:sz w:val="22"/>
          <w:szCs w:val="22"/>
        </w:rPr>
      </w:pPr>
      <w:r w:rsidRPr="00840DDF">
        <w:rPr>
          <w:rFonts w:ascii="Arial" w:hAnsi="Arial" w:cs="Arial"/>
          <w:iCs/>
          <w:color w:val="000000"/>
          <w:sz w:val="22"/>
          <w:szCs w:val="22"/>
        </w:rPr>
        <w:t xml:space="preserve">wybranym w dniu </w:t>
      </w:r>
      <w:r w:rsidR="00D42A9F" w:rsidRPr="00840DDF">
        <w:rPr>
          <w:rFonts w:ascii="Arial" w:hAnsi="Arial" w:cs="Arial"/>
          <w:iCs/>
          <w:color w:val="000000"/>
          <w:sz w:val="22"/>
          <w:szCs w:val="22"/>
        </w:rPr>
        <w:t>…………………</w:t>
      </w:r>
      <w:r w:rsidRPr="00840DDF">
        <w:rPr>
          <w:rFonts w:ascii="Arial" w:hAnsi="Arial" w:cs="Arial"/>
          <w:iCs/>
          <w:color w:val="000000"/>
          <w:sz w:val="22"/>
          <w:szCs w:val="22"/>
        </w:rPr>
        <w:t>w postępowaniu</w:t>
      </w:r>
      <w:r w:rsidRPr="00840DDF">
        <w:rPr>
          <w:rFonts w:ascii="Arial" w:hAnsi="Arial" w:cs="Arial"/>
          <w:iCs/>
          <w:color w:val="000000"/>
          <w:sz w:val="22"/>
          <w:szCs w:val="22"/>
          <w:lang w:val="pl-PL"/>
        </w:rPr>
        <w:t xml:space="preserve"> n</w:t>
      </w:r>
      <w:r w:rsidRPr="00840DDF">
        <w:rPr>
          <w:rFonts w:ascii="Arial" w:hAnsi="Arial" w:cs="Arial"/>
          <w:iCs/>
          <w:color w:val="000000"/>
          <w:sz w:val="22"/>
          <w:szCs w:val="22"/>
        </w:rPr>
        <w:t xml:space="preserve">r </w:t>
      </w:r>
      <w:r w:rsidR="00C52F1B">
        <w:rPr>
          <w:rFonts w:ascii="Arial" w:hAnsi="Arial" w:cs="Arial"/>
          <w:iCs/>
          <w:color w:val="000000"/>
          <w:sz w:val="22"/>
          <w:szCs w:val="22"/>
        </w:rPr>
        <w:t>ZGM/25/022/JK</w:t>
      </w:r>
      <w:r w:rsidR="00D42A9F" w:rsidRPr="00840DDF">
        <w:rPr>
          <w:rFonts w:ascii="Arial" w:hAnsi="Arial" w:cs="Arial"/>
          <w:iCs/>
          <w:color w:val="000000"/>
          <w:sz w:val="22"/>
          <w:szCs w:val="22"/>
        </w:rPr>
        <w:t xml:space="preserve">. </w:t>
      </w:r>
      <w:r w:rsidR="0095527A" w:rsidRPr="00840DDF">
        <w:rPr>
          <w:rFonts w:ascii="Arial" w:hAnsi="Arial" w:cs="Arial"/>
          <w:iCs/>
          <w:color w:val="000000"/>
          <w:sz w:val="22"/>
          <w:szCs w:val="22"/>
          <w:lang w:val="pl-PL"/>
        </w:rPr>
        <w:t xml:space="preserve">na </w:t>
      </w:r>
      <w:r w:rsidRPr="00840DDF">
        <w:rPr>
          <w:rFonts w:ascii="Arial" w:hAnsi="Arial" w:cs="Arial"/>
          <w:iCs/>
          <w:color w:val="000000"/>
          <w:sz w:val="22"/>
          <w:szCs w:val="22"/>
          <w:lang w:val="pl-PL"/>
        </w:rPr>
        <w:t>część …..</w:t>
      </w:r>
      <w:r w:rsidRPr="00840DDF">
        <w:rPr>
          <w:rFonts w:ascii="Arial" w:hAnsi="Arial" w:cs="Arial"/>
          <w:iCs/>
          <w:color w:val="000000"/>
          <w:sz w:val="22"/>
          <w:szCs w:val="22"/>
        </w:rPr>
        <w:t xml:space="preserve">, przeprowadzonym w trybie </w:t>
      </w:r>
      <w:r w:rsidRPr="00840DDF">
        <w:rPr>
          <w:rFonts w:ascii="Arial" w:hAnsi="Arial" w:cs="Arial"/>
          <w:iCs/>
          <w:color w:val="000000"/>
          <w:sz w:val="22"/>
          <w:szCs w:val="22"/>
          <w:lang w:val="pl-PL"/>
        </w:rPr>
        <w:t>podstawowym bez negocjacji</w:t>
      </w:r>
      <w:r w:rsidRPr="00840DDF">
        <w:rPr>
          <w:rFonts w:ascii="Arial" w:hAnsi="Arial" w:cs="Arial"/>
          <w:iCs/>
          <w:color w:val="000000"/>
          <w:sz w:val="22"/>
          <w:szCs w:val="22"/>
        </w:rPr>
        <w:t xml:space="preserve"> na podstawie </w:t>
      </w:r>
      <w:r w:rsidRPr="00840DDF">
        <w:rPr>
          <w:rFonts w:ascii="Arial" w:hAnsi="Arial" w:cs="Arial"/>
          <w:iCs/>
          <w:color w:val="000000"/>
          <w:sz w:val="22"/>
          <w:szCs w:val="22"/>
          <w:lang w:val="pl-PL"/>
        </w:rPr>
        <w:t xml:space="preserve">art. 275 pkt 1 </w:t>
      </w:r>
      <w:r w:rsidRPr="00840DDF">
        <w:rPr>
          <w:rFonts w:ascii="Arial" w:hAnsi="Arial" w:cs="Arial"/>
          <w:iCs/>
          <w:color w:val="000000"/>
          <w:sz w:val="22"/>
          <w:szCs w:val="22"/>
        </w:rPr>
        <w:t xml:space="preserve">ustawy z dnia </w:t>
      </w:r>
      <w:r w:rsidRPr="00840DDF">
        <w:rPr>
          <w:rFonts w:ascii="Arial" w:hAnsi="Arial" w:cs="Arial"/>
          <w:iCs/>
          <w:color w:val="000000"/>
          <w:sz w:val="22"/>
          <w:szCs w:val="22"/>
          <w:lang w:val="pl-PL"/>
        </w:rPr>
        <w:t>11 września 2019</w:t>
      </w:r>
      <w:r w:rsidRPr="00840DDF">
        <w:rPr>
          <w:rFonts w:ascii="Arial" w:hAnsi="Arial" w:cs="Arial"/>
          <w:iCs/>
          <w:color w:val="000000"/>
          <w:sz w:val="22"/>
          <w:szCs w:val="22"/>
        </w:rPr>
        <w:t xml:space="preserve"> r. </w:t>
      </w:r>
      <w:r w:rsidRPr="00840DDF">
        <w:rPr>
          <w:rFonts w:ascii="Arial" w:hAnsi="Arial" w:cs="Arial"/>
          <w:iCs/>
          <w:color w:val="000000"/>
          <w:sz w:val="22"/>
          <w:szCs w:val="22"/>
          <w:lang w:val="pl-PL"/>
        </w:rPr>
        <w:t xml:space="preserve">ustawy - </w:t>
      </w:r>
      <w:r w:rsidRPr="00840DDF">
        <w:rPr>
          <w:rFonts w:ascii="Arial" w:hAnsi="Arial" w:cs="Arial"/>
          <w:iCs/>
          <w:color w:val="000000"/>
          <w:sz w:val="22"/>
          <w:szCs w:val="22"/>
        </w:rPr>
        <w:t>praw</w:t>
      </w:r>
      <w:r w:rsidRPr="00840DDF">
        <w:rPr>
          <w:rFonts w:ascii="Arial" w:hAnsi="Arial" w:cs="Arial"/>
          <w:iCs/>
          <w:color w:val="000000"/>
          <w:sz w:val="22"/>
          <w:szCs w:val="22"/>
          <w:lang w:val="pl-PL"/>
        </w:rPr>
        <w:t>o</w:t>
      </w:r>
      <w:r w:rsidRPr="00840DDF">
        <w:rPr>
          <w:rFonts w:ascii="Arial" w:hAnsi="Arial" w:cs="Arial"/>
          <w:iCs/>
          <w:color w:val="000000"/>
          <w:sz w:val="22"/>
          <w:szCs w:val="22"/>
        </w:rPr>
        <w:t xml:space="preserve"> zamówień publicznych (tj. Dz. U. z </w:t>
      </w:r>
      <w:r w:rsidRPr="00840DDF">
        <w:rPr>
          <w:rFonts w:ascii="Arial" w:hAnsi="Arial" w:cs="Arial"/>
          <w:iCs/>
          <w:color w:val="000000"/>
          <w:sz w:val="22"/>
          <w:szCs w:val="22"/>
          <w:lang w:val="pl-PL"/>
        </w:rPr>
        <w:t>202</w:t>
      </w:r>
      <w:r w:rsidR="00BC6D68">
        <w:rPr>
          <w:rFonts w:ascii="Arial" w:hAnsi="Arial" w:cs="Arial"/>
          <w:iCs/>
          <w:color w:val="000000"/>
          <w:sz w:val="22"/>
          <w:szCs w:val="22"/>
          <w:lang w:val="pl-PL"/>
        </w:rPr>
        <w:t>4</w:t>
      </w:r>
      <w:r w:rsidRPr="00840DDF">
        <w:rPr>
          <w:rFonts w:ascii="Arial" w:hAnsi="Arial" w:cs="Arial"/>
          <w:iCs/>
          <w:color w:val="000000"/>
          <w:sz w:val="22"/>
          <w:szCs w:val="22"/>
        </w:rPr>
        <w:t xml:space="preserve"> r. poz. </w:t>
      </w:r>
      <w:r w:rsidRPr="00840DDF">
        <w:rPr>
          <w:rFonts w:ascii="Arial" w:hAnsi="Arial" w:cs="Arial"/>
          <w:iCs/>
          <w:color w:val="000000"/>
          <w:sz w:val="22"/>
          <w:szCs w:val="22"/>
          <w:lang w:val="pl-PL"/>
        </w:rPr>
        <w:t>1</w:t>
      </w:r>
      <w:r w:rsidR="00BC6D68">
        <w:rPr>
          <w:rFonts w:ascii="Arial" w:hAnsi="Arial" w:cs="Arial"/>
          <w:iCs/>
          <w:color w:val="000000"/>
          <w:sz w:val="22"/>
          <w:szCs w:val="22"/>
          <w:lang w:val="pl-PL"/>
        </w:rPr>
        <w:t>320</w:t>
      </w:r>
      <w:r w:rsidRPr="00840DDF">
        <w:rPr>
          <w:rFonts w:ascii="Arial" w:hAnsi="Arial" w:cs="Arial"/>
          <w:iCs/>
          <w:color w:val="000000"/>
          <w:sz w:val="22"/>
          <w:szCs w:val="22"/>
        </w:rPr>
        <w:t xml:space="preserve"> z </w:t>
      </w:r>
      <w:proofErr w:type="spellStart"/>
      <w:r w:rsidRPr="00840DDF">
        <w:rPr>
          <w:rFonts w:ascii="Arial" w:hAnsi="Arial" w:cs="Arial"/>
          <w:iCs/>
          <w:color w:val="000000"/>
          <w:sz w:val="22"/>
          <w:szCs w:val="22"/>
        </w:rPr>
        <w:t>późn</w:t>
      </w:r>
      <w:proofErr w:type="spellEnd"/>
      <w:r w:rsidRPr="00840DDF">
        <w:rPr>
          <w:rFonts w:ascii="Arial" w:hAnsi="Arial" w:cs="Arial"/>
          <w:iCs/>
          <w:color w:val="000000"/>
          <w:sz w:val="22"/>
          <w:szCs w:val="22"/>
        </w:rPr>
        <w:t xml:space="preserve">. zm.), o udzielenie zamówienia publicznego zwanej w treści umowy ustawą, </w:t>
      </w:r>
    </w:p>
    <w:p w14:paraId="3801F5BD" w14:textId="03A3A848" w:rsidR="00D61BE9" w:rsidRPr="00D42A9F" w:rsidRDefault="00D61BE9" w:rsidP="00D42A9F">
      <w:pPr>
        <w:spacing w:before="360" w:line="300" w:lineRule="atLeast"/>
        <w:rPr>
          <w:rFonts w:ascii="Arial" w:hAnsi="Arial" w:cs="Arial"/>
          <w:b/>
          <w:iCs/>
          <w:szCs w:val="22"/>
        </w:rPr>
      </w:pPr>
      <w:r w:rsidRPr="00D42A9F">
        <w:rPr>
          <w:rFonts w:ascii="Arial" w:hAnsi="Arial" w:cs="Arial"/>
          <w:b/>
          <w:iCs/>
          <w:szCs w:val="22"/>
        </w:rPr>
        <w:t xml:space="preserve">§ 1. </w:t>
      </w:r>
      <w:r w:rsidRPr="00D42A9F">
        <w:rPr>
          <w:rFonts w:ascii="Arial" w:hAnsi="Arial" w:cs="Arial"/>
          <w:b/>
          <w:iCs/>
        </w:rPr>
        <w:t>Przedmiot umowy</w:t>
      </w:r>
    </w:p>
    <w:p w14:paraId="4A8BEA3E" w14:textId="07E41A5F" w:rsidR="00D61BE9" w:rsidRPr="00840DDF" w:rsidRDefault="00D61BE9" w:rsidP="00D63267">
      <w:pPr>
        <w:pStyle w:val="tyt"/>
        <w:keepNext w:val="0"/>
        <w:numPr>
          <w:ilvl w:val="0"/>
          <w:numId w:val="51"/>
        </w:numPr>
        <w:spacing w:before="120" w:after="0" w:line="300" w:lineRule="atLeast"/>
        <w:ind w:left="284" w:hanging="284"/>
        <w:jc w:val="left"/>
        <w:rPr>
          <w:rFonts w:ascii="Arial" w:hAnsi="Arial" w:cs="Arial"/>
          <w:b w:val="0"/>
          <w:iCs/>
          <w:color w:val="000000"/>
          <w:sz w:val="22"/>
          <w:szCs w:val="22"/>
        </w:rPr>
      </w:pPr>
      <w:r w:rsidRPr="00840DDF">
        <w:rPr>
          <w:rFonts w:ascii="Arial" w:hAnsi="Arial" w:cs="Arial"/>
          <w:b w:val="0"/>
          <w:iCs/>
          <w:sz w:val="22"/>
          <w:szCs w:val="22"/>
        </w:rPr>
        <w:t xml:space="preserve">W wyniku rozstrzygnięcia postępowania wskazanego w komparycji umowy Zamawiający zleca, a Wykonawca przyjmuje </w:t>
      </w:r>
      <w:r w:rsidRPr="00840DDF">
        <w:rPr>
          <w:rFonts w:ascii="Arial" w:hAnsi="Arial" w:cs="Arial"/>
          <w:b w:val="0"/>
          <w:iCs/>
          <w:color w:val="000000"/>
          <w:sz w:val="22"/>
          <w:szCs w:val="22"/>
        </w:rPr>
        <w:t xml:space="preserve">do wykonania roboty budowlane (zwane dalej „przedmiotem umowy”), obejmujące </w:t>
      </w:r>
      <w:r w:rsidR="005314A8">
        <w:rPr>
          <w:rFonts w:ascii="Arial" w:hAnsi="Arial" w:cs="Arial"/>
          <w:b w:val="0"/>
          <w:iCs/>
          <w:color w:val="000000"/>
          <w:sz w:val="22"/>
          <w:szCs w:val="22"/>
        </w:rPr>
        <w:t>remont</w:t>
      </w:r>
      <w:r w:rsidRPr="00840DDF">
        <w:rPr>
          <w:rFonts w:ascii="Arial" w:hAnsi="Arial" w:cs="Arial"/>
          <w:b w:val="0"/>
          <w:iCs/>
          <w:color w:val="000000"/>
          <w:sz w:val="22"/>
          <w:szCs w:val="22"/>
        </w:rPr>
        <w:t xml:space="preserve"> lokali mieszkalnych położonych w Bielsku-Białej przy ul. …….. </w:t>
      </w:r>
    </w:p>
    <w:p w14:paraId="2D4B42CC" w14:textId="619035D5" w:rsidR="00C12A41" w:rsidRPr="00840DDF" w:rsidRDefault="00D61BE9" w:rsidP="00D63267">
      <w:pPr>
        <w:pStyle w:val="tyt"/>
        <w:keepNext w:val="0"/>
        <w:numPr>
          <w:ilvl w:val="0"/>
          <w:numId w:val="51"/>
        </w:numPr>
        <w:tabs>
          <w:tab w:val="left" w:pos="284"/>
        </w:tabs>
        <w:spacing w:before="120" w:after="0" w:line="300" w:lineRule="atLeast"/>
        <w:ind w:left="284" w:hanging="284"/>
        <w:jc w:val="left"/>
        <w:rPr>
          <w:rFonts w:ascii="Arial" w:hAnsi="Arial" w:cs="Arial"/>
          <w:b w:val="0"/>
          <w:iCs/>
          <w:color w:val="000000"/>
          <w:sz w:val="22"/>
          <w:szCs w:val="22"/>
        </w:rPr>
      </w:pPr>
      <w:r w:rsidRPr="00840DDF">
        <w:rPr>
          <w:rFonts w:ascii="Arial" w:hAnsi="Arial" w:cs="Arial"/>
          <w:b w:val="0"/>
          <w:iCs/>
          <w:color w:val="000000"/>
          <w:sz w:val="22"/>
          <w:szCs w:val="22"/>
        </w:rPr>
        <w:t>Przedmiot umowy będzie wykonany zgodnie z:</w:t>
      </w:r>
    </w:p>
    <w:p w14:paraId="75273081" w14:textId="4C9A9238" w:rsidR="00D42A9F" w:rsidRPr="00840DDF" w:rsidRDefault="00D42A9F" w:rsidP="00D63267">
      <w:pPr>
        <w:pStyle w:val="tyt"/>
        <w:keepNext w:val="0"/>
        <w:numPr>
          <w:ilvl w:val="0"/>
          <w:numId w:val="50"/>
        </w:numPr>
        <w:tabs>
          <w:tab w:val="left" w:pos="284"/>
          <w:tab w:val="left" w:pos="567"/>
        </w:tabs>
        <w:spacing w:before="120" w:after="0" w:line="300" w:lineRule="atLeast"/>
        <w:ind w:left="567" w:hanging="283"/>
        <w:jc w:val="left"/>
        <w:rPr>
          <w:rFonts w:ascii="Arial" w:hAnsi="Arial" w:cs="Arial"/>
          <w:b w:val="0"/>
          <w:iCs/>
          <w:sz w:val="22"/>
          <w:szCs w:val="22"/>
        </w:rPr>
      </w:pPr>
      <w:r w:rsidRPr="00840DDF">
        <w:rPr>
          <w:rFonts w:ascii="Arial" w:hAnsi="Arial" w:cs="Arial"/>
          <w:b w:val="0"/>
          <w:iCs/>
          <w:sz w:val="22"/>
          <w:szCs w:val="22"/>
        </w:rPr>
        <w:t>Ofertą Wykonawcy</w:t>
      </w:r>
      <w:r w:rsidR="006813D8" w:rsidRPr="00840DDF">
        <w:rPr>
          <w:rFonts w:ascii="Arial" w:hAnsi="Arial" w:cs="Arial"/>
          <w:b w:val="0"/>
          <w:iCs/>
          <w:sz w:val="22"/>
          <w:szCs w:val="22"/>
        </w:rPr>
        <w:t>, stanowiąca załącznik nr 1 do umowy,</w:t>
      </w:r>
      <w:r w:rsidRPr="00840DDF">
        <w:rPr>
          <w:rFonts w:ascii="Arial" w:hAnsi="Arial" w:cs="Arial"/>
          <w:b w:val="0"/>
          <w:iCs/>
          <w:sz w:val="22"/>
          <w:szCs w:val="22"/>
        </w:rPr>
        <w:t xml:space="preserve"> </w:t>
      </w:r>
    </w:p>
    <w:p w14:paraId="3AD6E8C3" w14:textId="01A91C04" w:rsidR="00C12A41" w:rsidRPr="00840DDF" w:rsidRDefault="000C334E" w:rsidP="00D63267">
      <w:pPr>
        <w:pStyle w:val="tyt"/>
        <w:keepNext w:val="0"/>
        <w:numPr>
          <w:ilvl w:val="0"/>
          <w:numId w:val="50"/>
        </w:numPr>
        <w:tabs>
          <w:tab w:val="left" w:pos="284"/>
          <w:tab w:val="left" w:pos="567"/>
        </w:tabs>
        <w:spacing w:before="120" w:after="0" w:line="300" w:lineRule="atLeast"/>
        <w:ind w:left="567" w:hanging="283"/>
        <w:jc w:val="left"/>
        <w:rPr>
          <w:rFonts w:ascii="Arial" w:hAnsi="Arial" w:cs="Arial"/>
          <w:b w:val="0"/>
          <w:iCs/>
          <w:sz w:val="22"/>
          <w:szCs w:val="22"/>
        </w:rPr>
      </w:pPr>
      <w:r w:rsidRPr="00840DDF">
        <w:rPr>
          <w:rFonts w:ascii="Arial" w:hAnsi="Arial" w:cs="Arial"/>
          <w:b w:val="0"/>
          <w:iCs/>
          <w:spacing w:val="-6"/>
          <w:sz w:val="22"/>
          <w:szCs w:val="22"/>
        </w:rPr>
        <w:t>Specyfikacją Techniczną Wykonania i Odbioru Robót w Lokalach Mieszkalnych - Pustostanach</w:t>
      </w:r>
      <w:r w:rsidR="00C12A41" w:rsidRPr="00840DDF">
        <w:rPr>
          <w:rFonts w:ascii="Arial" w:hAnsi="Arial" w:cs="Arial"/>
          <w:b w:val="0"/>
          <w:iCs/>
          <w:color w:val="000000"/>
          <w:sz w:val="22"/>
          <w:szCs w:val="22"/>
        </w:rPr>
        <w:t>,</w:t>
      </w:r>
      <w:r w:rsidR="00C12A41" w:rsidRPr="00840DDF">
        <w:rPr>
          <w:rFonts w:ascii="Arial" w:hAnsi="Arial" w:cs="Arial"/>
          <w:b w:val="0"/>
          <w:iCs/>
          <w:sz w:val="22"/>
          <w:szCs w:val="22"/>
        </w:rPr>
        <w:t xml:space="preserve"> który stanowi załącznik nr </w:t>
      </w:r>
      <w:r w:rsidRPr="00840DDF">
        <w:rPr>
          <w:rFonts w:ascii="Arial" w:hAnsi="Arial" w:cs="Arial"/>
          <w:b w:val="0"/>
          <w:iCs/>
          <w:sz w:val="22"/>
          <w:szCs w:val="22"/>
        </w:rPr>
        <w:t>3</w:t>
      </w:r>
      <w:r w:rsidR="00C12A41" w:rsidRPr="00840DDF">
        <w:rPr>
          <w:rFonts w:ascii="Arial" w:hAnsi="Arial" w:cs="Arial"/>
          <w:b w:val="0"/>
          <w:iCs/>
          <w:sz w:val="22"/>
          <w:szCs w:val="22"/>
        </w:rPr>
        <w:t xml:space="preserve"> do umowy,</w:t>
      </w:r>
    </w:p>
    <w:p w14:paraId="61AC6086" w14:textId="31641E18" w:rsidR="00C12A41" w:rsidRPr="00840DDF" w:rsidRDefault="00C12A41" w:rsidP="00D63267">
      <w:pPr>
        <w:pStyle w:val="tyt"/>
        <w:keepNext w:val="0"/>
        <w:numPr>
          <w:ilvl w:val="0"/>
          <w:numId w:val="50"/>
        </w:numPr>
        <w:tabs>
          <w:tab w:val="left" w:pos="284"/>
          <w:tab w:val="left" w:pos="567"/>
        </w:tabs>
        <w:spacing w:before="120" w:after="0" w:line="300" w:lineRule="atLeast"/>
        <w:ind w:left="567" w:hanging="283"/>
        <w:jc w:val="left"/>
        <w:rPr>
          <w:rFonts w:ascii="Arial" w:hAnsi="Arial" w:cs="Arial"/>
          <w:b w:val="0"/>
          <w:iCs/>
          <w:sz w:val="22"/>
          <w:szCs w:val="22"/>
        </w:rPr>
      </w:pPr>
      <w:r w:rsidRPr="00840DDF">
        <w:rPr>
          <w:rFonts w:ascii="Arial" w:hAnsi="Arial" w:cs="Arial"/>
          <w:b w:val="0"/>
          <w:iCs/>
          <w:sz w:val="22"/>
          <w:szCs w:val="22"/>
        </w:rPr>
        <w:t>dokumentacją techniczną i obejmującą:</w:t>
      </w:r>
    </w:p>
    <w:p w14:paraId="2CFFCCCC" w14:textId="003BAC5C" w:rsidR="00C12A41" w:rsidRPr="00840DDF" w:rsidRDefault="00C12A41" w:rsidP="00D63267">
      <w:pPr>
        <w:pStyle w:val="tyt"/>
        <w:keepNext w:val="0"/>
        <w:numPr>
          <w:ilvl w:val="1"/>
          <w:numId w:val="50"/>
        </w:numPr>
        <w:tabs>
          <w:tab w:val="left" w:pos="284"/>
        </w:tabs>
        <w:spacing w:before="120" w:after="0" w:line="300" w:lineRule="atLeast"/>
        <w:ind w:left="993" w:hanging="426"/>
        <w:jc w:val="left"/>
        <w:rPr>
          <w:rFonts w:ascii="Arial" w:hAnsi="Arial" w:cs="Arial"/>
          <w:b w:val="0"/>
          <w:iCs/>
          <w:sz w:val="22"/>
          <w:szCs w:val="22"/>
        </w:rPr>
      </w:pPr>
      <w:r w:rsidRPr="00840DDF">
        <w:rPr>
          <w:rFonts w:ascii="Arial" w:hAnsi="Arial" w:cs="Arial"/>
          <w:b w:val="0"/>
          <w:iCs/>
          <w:sz w:val="22"/>
          <w:szCs w:val="22"/>
        </w:rPr>
        <w:t>przedmiar</w:t>
      </w:r>
      <w:r w:rsidR="000C334E" w:rsidRPr="00840DDF">
        <w:rPr>
          <w:rFonts w:ascii="Arial" w:hAnsi="Arial" w:cs="Arial"/>
          <w:b w:val="0"/>
          <w:iCs/>
          <w:sz w:val="22"/>
          <w:szCs w:val="22"/>
        </w:rPr>
        <w:t>y</w:t>
      </w:r>
      <w:r w:rsidRPr="00840DDF">
        <w:rPr>
          <w:rFonts w:ascii="Arial" w:hAnsi="Arial" w:cs="Arial"/>
          <w:b w:val="0"/>
          <w:iCs/>
          <w:sz w:val="22"/>
          <w:szCs w:val="22"/>
        </w:rPr>
        <w:t xml:space="preserve"> robót, </w:t>
      </w:r>
      <w:r w:rsidR="00C33C14" w:rsidRPr="00840DDF">
        <w:rPr>
          <w:rFonts w:ascii="Arial" w:hAnsi="Arial" w:cs="Arial"/>
          <w:b w:val="0"/>
          <w:iCs/>
          <w:sz w:val="22"/>
          <w:szCs w:val="22"/>
        </w:rPr>
        <w:t>stanowiąc</w:t>
      </w:r>
      <w:r w:rsidR="00C33C14">
        <w:rPr>
          <w:rFonts w:ascii="Arial" w:hAnsi="Arial" w:cs="Arial"/>
          <w:b w:val="0"/>
          <w:iCs/>
          <w:sz w:val="22"/>
          <w:szCs w:val="22"/>
        </w:rPr>
        <w:t>e</w:t>
      </w:r>
      <w:r w:rsidR="00C33C14" w:rsidRPr="00840DDF">
        <w:rPr>
          <w:rFonts w:ascii="Arial" w:hAnsi="Arial" w:cs="Arial"/>
          <w:b w:val="0"/>
          <w:iCs/>
          <w:sz w:val="22"/>
          <w:szCs w:val="22"/>
        </w:rPr>
        <w:t xml:space="preserve"> załącznik</w:t>
      </w:r>
      <w:r w:rsidR="00C33C14">
        <w:rPr>
          <w:rFonts w:ascii="Arial" w:hAnsi="Arial" w:cs="Arial"/>
          <w:b w:val="0"/>
          <w:iCs/>
          <w:sz w:val="22"/>
          <w:szCs w:val="22"/>
        </w:rPr>
        <w:t>i</w:t>
      </w:r>
      <w:r w:rsidR="00C33C14" w:rsidRPr="00840DDF">
        <w:rPr>
          <w:rFonts w:ascii="Arial" w:hAnsi="Arial" w:cs="Arial"/>
          <w:b w:val="0"/>
          <w:iCs/>
          <w:sz w:val="22"/>
          <w:szCs w:val="22"/>
        </w:rPr>
        <w:t xml:space="preserve"> nr</w:t>
      </w:r>
      <w:r w:rsidR="00C33C14">
        <w:rPr>
          <w:rFonts w:ascii="Arial" w:hAnsi="Arial" w:cs="Arial"/>
          <w:b w:val="0"/>
          <w:iCs/>
          <w:sz w:val="22"/>
          <w:szCs w:val="22"/>
        </w:rPr>
        <w:t xml:space="preserve"> 2.b</w:t>
      </w:r>
      <w:r w:rsidR="00C33C14" w:rsidRPr="00840DDF">
        <w:rPr>
          <w:rFonts w:ascii="Arial" w:hAnsi="Arial" w:cs="Arial"/>
          <w:b w:val="0"/>
          <w:iCs/>
          <w:sz w:val="22"/>
          <w:szCs w:val="22"/>
        </w:rPr>
        <w:t xml:space="preserve"> do umowy</w:t>
      </w:r>
    </w:p>
    <w:p w14:paraId="746E053E" w14:textId="60EEF8C1" w:rsidR="00C12A41" w:rsidRPr="00C33C14" w:rsidRDefault="000C334E" w:rsidP="00D63267">
      <w:pPr>
        <w:pStyle w:val="tyt"/>
        <w:keepNext w:val="0"/>
        <w:numPr>
          <w:ilvl w:val="1"/>
          <w:numId w:val="50"/>
        </w:numPr>
        <w:tabs>
          <w:tab w:val="left" w:pos="284"/>
        </w:tabs>
        <w:spacing w:before="120" w:after="0" w:line="300" w:lineRule="atLeast"/>
        <w:ind w:left="993" w:hanging="426"/>
        <w:jc w:val="left"/>
        <w:rPr>
          <w:rFonts w:ascii="Arial" w:hAnsi="Arial" w:cs="Arial"/>
          <w:b w:val="0"/>
          <w:iCs/>
          <w:sz w:val="22"/>
          <w:szCs w:val="22"/>
        </w:rPr>
      </w:pPr>
      <w:r w:rsidRPr="00840DDF">
        <w:rPr>
          <w:rFonts w:ascii="Arial" w:hAnsi="Arial" w:cs="Arial"/>
          <w:b w:val="0"/>
          <w:iCs/>
          <w:color w:val="000000"/>
          <w:sz w:val="22"/>
          <w:szCs w:val="22"/>
        </w:rPr>
        <w:t>opis przedmiotu zamówienia</w:t>
      </w:r>
      <w:r w:rsidR="00C33C14">
        <w:rPr>
          <w:rFonts w:ascii="Arial" w:hAnsi="Arial" w:cs="Arial"/>
          <w:b w:val="0"/>
          <w:iCs/>
          <w:spacing w:val="-6"/>
          <w:sz w:val="22"/>
          <w:szCs w:val="22"/>
        </w:rPr>
        <w:t xml:space="preserve">, </w:t>
      </w:r>
      <w:r w:rsidR="00C33C14" w:rsidRPr="00840DDF">
        <w:rPr>
          <w:rFonts w:ascii="Arial" w:hAnsi="Arial" w:cs="Arial"/>
          <w:b w:val="0"/>
          <w:iCs/>
          <w:sz w:val="22"/>
          <w:szCs w:val="22"/>
        </w:rPr>
        <w:t>stanowiąc</w:t>
      </w:r>
      <w:r w:rsidR="00C33C14">
        <w:rPr>
          <w:rFonts w:ascii="Arial" w:hAnsi="Arial" w:cs="Arial"/>
          <w:b w:val="0"/>
          <w:iCs/>
          <w:sz w:val="22"/>
          <w:szCs w:val="22"/>
        </w:rPr>
        <w:t>y</w:t>
      </w:r>
      <w:r w:rsidR="00C33C14" w:rsidRPr="00840DDF">
        <w:rPr>
          <w:rFonts w:ascii="Arial" w:hAnsi="Arial" w:cs="Arial"/>
          <w:b w:val="0"/>
          <w:iCs/>
          <w:sz w:val="22"/>
          <w:szCs w:val="22"/>
        </w:rPr>
        <w:t xml:space="preserve"> załącznik</w:t>
      </w:r>
      <w:r w:rsidR="00C33C14">
        <w:rPr>
          <w:rFonts w:ascii="Arial" w:hAnsi="Arial" w:cs="Arial"/>
          <w:b w:val="0"/>
          <w:iCs/>
          <w:sz w:val="22"/>
          <w:szCs w:val="22"/>
        </w:rPr>
        <w:t>i</w:t>
      </w:r>
      <w:r w:rsidR="00C33C14" w:rsidRPr="00840DDF">
        <w:rPr>
          <w:rFonts w:ascii="Arial" w:hAnsi="Arial" w:cs="Arial"/>
          <w:b w:val="0"/>
          <w:iCs/>
          <w:sz w:val="22"/>
          <w:szCs w:val="22"/>
        </w:rPr>
        <w:t xml:space="preserve"> nr 2</w:t>
      </w:r>
      <w:r w:rsidR="00C33C14">
        <w:rPr>
          <w:rFonts w:ascii="Arial" w:hAnsi="Arial" w:cs="Arial"/>
          <w:b w:val="0"/>
          <w:iCs/>
          <w:sz w:val="22"/>
          <w:szCs w:val="22"/>
        </w:rPr>
        <w:t>.a</w:t>
      </w:r>
      <w:r w:rsidR="00C33C14" w:rsidRPr="00840DDF">
        <w:rPr>
          <w:rFonts w:ascii="Arial" w:hAnsi="Arial" w:cs="Arial"/>
          <w:b w:val="0"/>
          <w:iCs/>
          <w:sz w:val="22"/>
          <w:szCs w:val="22"/>
        </w:rPr>
        <w:t xml:space="preserve"> do umowy</w:t>
      </w:r>
    </w:p>
    <w:p w14:paraId="702EEF50" w14:textId="0F3E43EC" w:rsidR="00C12A41" w:rsidRPr="00840DDF" w:rsidRDefault="00C12A41" w:rsidP="00D63267">
      <w:pPr>
        <w:pStyle w:val="Akapitzlist"/>
        <w:numPr>
          <w:ilvl w:val="0"/>
          <w:numId w:val="51"/>
        </w:numPr>
        <w:spacing w:before="120" w:line="300" w:lineRule="auto"/>
        <w:ind w:left="284" w:hanging="284"/>
        <w:rPr>
          <w:rStyle w:val="Teksttreci"/>
          <w:rFonts w:ascii="Arial" w:hAnsi="Arial" w:cs="Arial"/>
          <w:b/>
          <w:sz w:val="22"/>
          <w:szCs w:val="22"/>
          <w:shd w:val="clear" w:color="auto" w:fill="auto"/>
        </w:rPr>
      </w:pPr>
      <w:r w:rsidRPr="00840DDF">
        <w:rPr>
          <w:rFonts w:ascii="Arial" w:hAnsi="Arial" w:cs="Arial"/>
          <w:sz w:val="22"/>
          <w:szCs w:val="22"/>
        </w:rPr>
        <w:t>Wykonawca przedłoż</w:t>
      </w:r>
      <w:r w:rsidR="00FA6AA5" w:rsidRPr="00840DDF">
        <w:rPr>
          <w:rFonts w:ascii="Arial" w:hAnsi="Arial" w:cs="Arial"/>
          <w:sz w:val="22"/>
          <w:szCs w:val="22"/>
        </w:rPr>
        <w:t xml:space="preserve">y </w:t>
      </w:r>
      <w:r w:rsidR="00703330" w:rsidRPr="00840DDF">
        <w:rPr>
          <w:rFonts w:ascii="Arial" w:hAnsi="Arial" w:cs="Arial"/>
          <w:sz w:val="22"/>
          <w:szCs w:val="22"/>
        </w:rPr>
        <w:t>do zatwierdzenia</w:t>
      </w:r>
      <w:r w:rsidR="00EF7570" w:rsidRPr="00840DDF">
        <w:rPr>
          <w:rFonts w:ascii="Arial" w:hAnsi="Arial" w:cs="Arial"/>
          <w:sz w:val="22"/>
          <w:szCs w:val="22"/>
        </w:rPr>
        <w:t>,</w:t>
      </w:r>
      <w:r w:rsidR="00703330" w:rsidRPr="00840DDF">
        <w:rPr>
          <w:rFonts w:ascii="Arial" w:hAnsi="Arial" w:cs="Arial"/>
          <w:sz w:val="22"/>
          <w:szCs w:val="22"/>
        </w:rPr>
        <w:t xml:space="preserve"> </w:t>
      </w:r>
      <w:r w:rsidR="00362FE0" w:rsidRPr="00840DDF">
        <w:rPr>
          <w:rFonts w:ascii="Arial" w:hAnsi="Arial" w:cs="Arial"/>
          <w:b/>
          <w:sz w:val="22"/>
          <w:szCs w:val="22"/>
        </w:rPr>
        <w:t xml:space="preserve">Zamawiającemu na adres </w:t>
      </w:r>
      <w:hyperlink r:id="rId8" w:history="1">
        <w:r w:rsidR="00362FE0" w:rsidRPr="00840DDF">
          <w:rPr>
            <w:rStyle w:val="Hipercze"/>
            <w:rFonts w:ascii="Arial" w:hAnsi="Arial" w:cs="Arial"/>
            <w:iCs/>
            <w:sz w:val="22"/>
            <w:szCs w:val="22"/>
          </w:rPr>
          <w:t>przetargi@zgm.eu</w:t>
        </w:r>
      </w:hyperlink>
      <w:r w:rsidR="00362FE0" w:rsidRPr="00840DDF">
        <w:rPr>
          <w:rFonts w:ascii="Arial" w:hAnsi="Arial" w:cs="Arial"/>
          <w:b/>
          <w:sz w:val="22"/>
          <w:szCs w:val="22"/>
        </w:rPr>
        <w:t xml:space="preserve"> </w:t>
      </w:r>
      <w:r w:rsidRPr="00840DDF">
        <w:rPr>
          <w:rFonts w:ascii="Arial" w:hAnsi="Arial" w:cs="Arial"/>
          <w:sz w:val="22"/>
          <w:szCs w:val="22"/>
        </w:rPr>
        <w:t xml:space="preserve">, w terminie do </w:t>
      </w:r>
      <w:r w:rsidR="008652C7" w:rsidRPr="00840DDF">
        <w:rPr>
          <w:rFonts w:ascii="Arial" w:hAnsi="Arial" w:cs="Arial"/>
          <w:sz w:val="22"/>
          <w:szCs w:val="22"/>
        </w:rPr>
        <w:t>3</w:t>
      </w:r>
      <w:r w:rsidRPr="00840DDF">
        <w:rPr>
          <w:rFonts w:ascii="Arial" w:hAnsi="Arial" w:cs="Arial"/>
          <w:sz w:val="22"/>
          <w:szCs w:val="22"/>
        </w:rPr>
        <w:t xml:space="preserve"> dni od daty podpisania umowy</w:t>
      </w:r>
      <w:r w:rsidR="00EF7570" w:rsidRPr="00840DDF">
        <w:rPr>
          <w:rFonts w:ascii="Arial" w:hAnsi="Arial" w:cs="Arial"/>
          <w:sz w:val="22"/>
          <w:szCs w:val="22"/>
        </w:rPr>
        <w:t>,</w:t>
      </w:r>
      <w:r w:rsidRPr="00840DDF">
        <w:rPr>
          <w:rFonts w:ascii="Arial" w:hAnsi="Arial" w:cs="Arial"/>
          <w:sz w:val="22"/>
          <w:szCs w:val="22"/>
        </w:rPr>
        <w:t xml:space="preserve"> kosztorys</w:t>
      </w:r>
      <w:r w:rsidR="00FA6AA5" w:rsidRPr="00840DDF">
        <w:rPr>
          <w:rFonts w:ascii="Arial" w:hAnsi="Arial" w:cs="Arial"/>
          <w:sz w:val="22"/>
          <w:szCs w:val="22"/>
        </w:rPr>
        <w:t xml:space="preserve">y </w:t>
      </w:r>
      <w:r w:rsidRPr="00840DDF">
        <w:rPr>
          <w:rFonts w:ascii="Arial" w:hAnsi="Arial" w:cs="Arial"/>
          <w:sz w:val="22"/>
          <w:szCs w:val="22"/>
        </w:rPr>
        <w:t>opracowan</w:t>
      </w:r>
      <w:r w:rsidR="00FA6AA5" w:rsidRPr="00840DDF">
        <w:rPr>
          <w:rFonts w:ascii="Arial" w:hAnsi="Arial" w:cs="Arial"/>
          <w:sz w:val="22"/>
          <w:szCs w:val="22"/>
        </w:rPr>
        <w:t xml:space="preserve">e </w:t>
      </w:r>
      <w:r w:rsidRPr="00840DDF">
        <w:rPr>
          <w:rFonts w:ascii="Arial" w:hAnsi="Arial" w:cs="Arial"/>
          <w:sz w:val="22"/>
          <w:szCs w:val="22"/>
        </w:rPr>
        <w:t>metodą kalkulacji uproszczonej (zwan</w:t>
      </w:r>
      <w:r w:rsidR="00FA6AA5" w:rsidRPr="00840DDF">
        <w:rPr>
          <w:rFonts w:ascii="Arial" w:hAnsi="Arial" w:cs="Arial"/>
          <w:sz w:val="22"/>
          <w:szCs w:val="22"/>
        </w:rPr>
        <w:t xml:space="preserve">e </w:t>
      </w:r>
      <w:r w:rsidRPr="00840DDF">
        <w:rPr>
          <w:rFonts w:ascii="Arial" w:hAnsi="Arial" w:cs="Arial"/>
          <w:sz w:val="22"/>
          <w:szCs w:val="22"/>
        </w:rPr>
        <w:t xml:space="preserve">dalej „kosztorysami ofertowymi”) na cenę brutto podaną w ofercie wraz z zestawieniem materiałów i sprzętu w poszczególnych branżach robót ze wskazaniem cen jednostkowych. Wyliczone w kosztorysach ceny </w:t>
      </w:r>
      <w:r w:rsidR="00582F86">
        <w:rPr>
          <w:rFonts w:ascii="Arial" w:hAnsi="Arial" w:cs="Arial"/>
          <w:sz w:val="22"/>
          <w:szCs w:val="22"/>
        </w:rPr>
        <w:t>przebudowy</w:t>
      </w:r>
      <w:r w:rsidR="00FA6AA5" w:rsidRPr="00840DDF">
        <w:rPr>
          <w:rFonts w:ascii="Arial" w:hAnsi="Arial" w:cs="Arial"/>
          <w:sz w:val="22"/>
          <w:szCs w:val="22"/>
        </w:rPr>
        <w:t xml:space="preserve"> </w:t>
      </w:r>
      <w:r w:rsidRPr="00840DDF">
        <w:rPr>
          <w:rFonts w:ascii="Arial" w:hAnsi="Arial" w:cs="Arial"/>
          <w:sz w:val="22"/>
          <w:szCs w:val="22"/>
        </w:rPr>
        <w:t xml:space="preserve">poszczególnych </w:t>
      </w:r>
      <w:r w:rsidR="00FA6AA5" w:rsidRPr="00840DDF">
        <w:rPr>
          <w:rFonts w:ascii="Arial" w:hAnsi="Arial" w:cs="Arial"/>
          <w:sz w:val="22"/>
          <w:szCs w:val="22"/>
        </w:rPr>
        <w:t>lokali</w:t>
      </w:r>
      <w:r w:rsidRPr="00840DDF">
        <w:rPr>
          <w:rFonts w:ascii="Arial" w:hAnsi="Arial" w:cs="Arial"/>
          <w:sz w:val="22"/>
          <w:szCs w:val="22"/>
        </w:rPr>
        <w:t xml:space="preserve">, jak również cena całkowita oraz wysokość składników cenotwórczych (R, </w:t>
      </w:r>
      <w:proofErr w:type="spellStart"/>
      <w:r w:rsidRPr="00840DDF">
        <w:rPr>
          <w:rFonts w:ascii="Arial" w:hAnsi="Arial" w:cs="Arial"/>
          <w:sz w:val="22"/>
          <w:szCs w:val="22"/>
        </w:rPr>
        <w:t>Kp</w:t>
      </w:r>
      <w:proofErr w:type="spellEnd"/>
      <w:r w:rsidRPr="00840DDF">
        <w:rPr>
          <w:rFonts w:ascii="Arial" w:hAnsi="Arial" w:cs="Arial"/>
          <w:sz w:val="22"/>
          <w:szCs w:val="22"/>
        </w:rPr>
        <w:t xml:space="preserve">, Z) musi być zgodna z cenami i wskaźnikami przedstawionymi w </w:t>
      </w:r>
      <w:r w:rsidRPr="00840DDF">
        <w:rPr>
          <w:rFonts w:ascii="Arial" w:hAnsi="Arial" w:cs="Arial"/>
          <w:sz w:val="22"/>
          <w:szCs w:val="22"/>
        </w:rPr>
        <w:lastRenderedPageBreak/>
        <w:t>ofercie Wykonawcy. Ceny tych samych składników cenotwórczych (M, S) muszą być takie same dla wszystkich wycenianych pozycji przedmiarowych z danej branży robót. Inspektor nadzoru zaakceptuje przedłożone kosztorysy ofertowe wyłącznie w przypadku, gdy są zgodne z przedmiarami robót udostępnionymi wraz ze Specyfikacją. Gdy kosztorysy ofertowe będą różnić się od przedmiarów robót</w:t>
      </w:r>
      <w:r w:rsidR="005934F5" w:rsidRPr="00840DDF">
        <w:rPr>
          <w:rFonts w:ascii="Arial" w:hAnsi="Arial" w:cs="Arial"/>
          <w:sz w:val="22"/>
          <w:szCs w:val="22"/>
        </w:rPr>
        <w:t xml:space="preserve"> lub ceny i wskaźników podanych w ofercie, </w:t>
      </w:r>
      <w:r w:rsidRPr="00840DDF">
        <w:rPr>
          <w:rFonts w:ascii="Arial" w:hAnsi="Arial" w:cs="Arial"/>
          <w:sz w:val="22"/>
          <w:szCs w:val="22"/>
        </w:rPr>
        <w:t xml:space="preserve">Wykonawca dokonuje ich poprawy w procedurze określonej w </w:t>
      </w:r>
      <w:r w:rsidR="004361AB" w:rsidRPr="00840DDF">
        <w:rPr>
          <w:rFonts w:ascii="Arial" w:hAnsi="Arial" w:cs="Arial"/>
          <w:sz w:val="22"/>
          <w:szCs w:val="22"/>
        </w:rPr>
        <w:t>ust. 5</w:t>
      </w:r>
      <w:r w:rsidR="00DB26B2" w:rsidRPr="00840DDF">
        <w:rPr>
          <w:rFonts w:ascii="Arial" w:hAnsi="Arial" w:cs="Arial"/>
          <w:sz w:val="22"/>
          <w:szCs w:val="22"/>
        </w:rPr>
        <w:t>-9</w:t>
      </w:r>
      <w:r w:rsidR="004361AB" w:rsidRPr="00840DDF">
        <w:rPr>
          <w:rFonts w:ascii="Arial" w:hAnsi="Arial" w:cs="Arial"/>
          <w:sz w:val="22"/>
          <w:szCs w:val="22"/>
        </w:rPr>
        <w:t>.</w:t>
      </w:r>
      <w:r w:rsidR="005934F5" w:rsidRPr="00840DDF">
        <w:rPr>
          <w:rFonts w:ascii="Arial" w:hAnsi="Arial" w:cs="Arial"/>
          <w:sz w:val="22"/>
          <w:szCs w:val="22"/>
        </w:rPr>
        <w:t xml:space="preserve"> </w:t>
      </w:r>
      <w:r w:rsidR="005934F5" w:rsidRPr="00840DDF">
        <w:rPr>
          <w:rStyle w:val="Teksttreci"/>
          <w:rFonts w:ascii="Arial" w:hAnsi="Arial" w:cs="Arial"/>
          <w:bCs/>
          <w:sz w:val="22"/>
          <w:szCs w:val="22"/>
        </w:rPr>
        <w:t>Zaakceptowane kosztorysy ofertowe zostaną dołączone do umowy w postaci załącznika nr 1.</w:t>
      </w:r>
    </w:p>
    <w:p w14:paraId="09C8FD4C" w14:textId="7EA9FAFD" w:rsidR="004361AB" w:rsidRPr="00840DDF" w:rsidRDefault="00C12A41" w:rsidP="00D63267">
      <w:pPr>
        <w:pStyle w:val="Akapitzlist"/>
        <w:numPr>
          <w:ilvl w:val="0"/>
          <w:numId w:val="51"/>
        </w:numPr>
        <w:spacing w:before="120" w:line="300" w:lineRule="auto"/>
        <w:ind w:left="284" w:hanging="284"/>
        <w:rPr>
          <w:rFonts w:ascii="Arial" w:hAnsi="Arial" w:cs="Arial"/>
          <w:b/>
          <w:sz w:val="22"/>
          <w:szCs w:val="22"/>
        </w:rPr>
      </w:pPr>
      <w:r w:rsidRPr="00840DDF">
        <w:rPr>
          <w:rFonts w:ascii="Arial" w:hAnsi="Arial" w:cs="Arial"/>
          <w:iCs/>
          <w:sz w:val="22"/>
          <w:szCs w:val="22"/>
        </w:rPr>
        <w:t xml:space="preserve">Kosztorysy złożone i opracowane na zasadach określonych w ust. </w:t>
      </w:r>
      <w:r w:rsidR="008652C7" w:rsidRPr="00840DDF">
        <w:rPr>
          <w:rFonts w:ascii="Arial" w:hAnsi="Arial" w:cs="Arial"/>
          <w:iCs/>
          <w:sz w:val="22"/>
          <w:szCs w:val="22"/>
        </w:rPr>
        <w:t>3</w:t>
      </w:r>
      <w:r w:rsidRPr="00840DDF">
        <w:rPr>
          <w:rFonts w:ascii="Arial" w:hAnsi="Arial" w:cs="Arial"/>
          <w:iCs/>
          <w:sz w:val="22"/>
          <w:szCs w:val="22"/>
        </w:rPr>
        <w:t xml:space="preserve"> będą podstawą do rozliczania:</w:t>
      </w:r>
    </w:p>
    <w:p w14:paraId="76386268" w14:textId="5D4CD03C" w:rsidR="004361AB" w:rsidRPr="003C555B" w:rsidRDefault="004361AB" w:rsidP="00D63267">
      <w:pPr>
        <w:pStyle w:val="tekstzwyky"/>
        <w:numPr>
          <w:ilvl w:val="1"/>
          <w:numId w:val="51"/>
        </w:numPr>
        <w:spacing w:before="120" w:after="0"/>
        <w:rPr>
          <w:rFonts w:cs="Arial"/>
        </w:rPr>
      </w:pPr>
      <w:r w:rsidRPr="003C555B">
        <w:rPr>
          <w:rFonts w:cs="Arial"/>
        </w:rPr>
        <w:t>robót ujętych w przekazanych przez Zamawiającego przedmiarach robót,</w:t>
      </w:r>
    </w:p>
    <w:p w14:paraId="6C2430A8" w14:textId="77777777" w:rsidR="004361AB" w:rsidRPr="003C555B" w:rsidRDefault="004361AB" w:rsidP="00D63267">
      <w:pPr>
        <w:pStyle w:val="tekstzwyky"/>
        <w:numPr>
          <w:ilvl w:val="1"/>
          <w:numId w:val="51"/>
        </w:numPr>
        <w:spacing w:before="120" w:after="0"/>
        <w:rPr>
          <w:rFonts w:cs="Arial"/>
        </w:rPr>
      </w:pPr>
      <w:r w:rsidRPr="003C555B">
        <w:rPr>
          <w:rFonts w:cs="Arial"/>
        </w:rPr>
        <w:t>„koniecznych robót dodatkowych”, o których mowa w § 7 ust. 2;</w:t>
      </w:r>
    </w:p>
    <w:p w14:paraId="436B870E" w14:textId="77777777" w:rsidR="004361AB" w:rsidRPr="003C555B" w:rsidRDefault="004361AB" w:rsidP="00D63267">
      <w:pPr>
        <w:pStyle w:val="tekstzwyky"/>
        <w:numPr>
          <w:ilvl w:val="1"/>
          <w:numId w:val="51"/>
        </w:numPr>
        <w:spacing w:before="120" w:after="0"/>
        <w:rPr>
          <w:rFonts w:cs="Arial"/>
        </w:rPr>
      </w:pPr>
      <w:r w:rsidRPr="003C555B">
        <w:rPr>
          <w:rFonts w:cs="Arial"/>
        </w:rPr>
        <w:t>„robót zamiennych”, o których mowa w § 7 ust. 1;</w:t>
      </w:r>
    </w:p>
    <w:p w14:paraId="0F28FED4" w14:textId="77777777" w:rsidR="004361AB" w:rsidRPr="003C555B" w:rsidRDefault="004361AB" w:rsidP="00D63267">
      <w:pPr>
        <w:pStyle w:val="tekstzwyky"/>
        <w:numPr>
          <w:ilvl w:val="1"/>
          <w:numId w:val="51"/>
        </w:numPr>
        <w:spacing w:before="120" w:after="0"/>
        <w:rPr>
          <w:rFonts w:cs="Arial"/>
        </w:rPr>
      </w:pPr>
      <w:r w:rsidRPr="003C555B">
        <w:rPr>
          <w:rFonts w:cs="Arial"/>
        </w:rPr>
        <w:t>ustalenia wysokości rozliczenia i obniżenia wynagrodzenia z tytułu zaniechania wykonania części robót;</w:t>
      </w:r>
    </w:p>
    <w:p w14:paraId="32C4BD38" w14:textId="77777777" w:rsidR="004361AB" w:rsidRPr="003C555B" w:rsidRDefault="004361AB" w:rsidP="00D63267">
      <w:pPr>
        <w:pStyle w:val="tekstzwyky"/>
        <w:numPr>
          <w:ilvl w:val="1"/>
          <w:numId w:val="51"/>
        </w:numPr>
        <w:spacing w:before="120" w:after="0"/>
        <w:rPr>
          <w:rFonts w:cs="Arial"/>
        </w:rPr>
      </w:pPr>
      <w:r w:rsidRPr="003C555B">
        <w:t>ustalenia wysokości wynagrodzenia i rozliczania robót, na które zostaną zawarte aneksy do umowy na podstawie art. 455 ust. 1 pkt 3-4 lub art. 455 ust. 2 ustawy;</w:t>
      </w:r>
    </w:p>
    <w:p w14:paraId="5A0EA675" w14:textId="2BD2340E" w:rsidR="004361AB" w:rsidRPr="003C555B" w:rsidRDefault="004361AB" w:rsidP="00D63267">
      <w:pPr>
        <w:pStyle w:val="tekstzwyky"/>
        <w:numPr>
          <w:ilvl w:val="1"/>
          <w:numId w:val="51"/>
        </w:numPr>
        <w:spacing w:before="120" w:after="0"/>
        <w:rPr>
          <w:rFonts w:cs="Arial"/>
        </w:rPr>
      </w:pPr>
      <w:r w:rsidRPr="003C555B">
        <w:t>obliczenia należnego wynagrodzenia Wykonawcy z tytułu wykonania części przedmiotu umowy, w sytuacji odstąpienia od umowy na zasadach określonych w § 17.</w:t>
      </w:r>
    </w:p>
    <w:p w14:paraId="776D0D26" w14:textId="0CF4D39F" w:rsidR="00DF7190" w:rsidRPr="00840DDF" w:rsidRDefault="00650A28" w:rsidP="00D63267">
      <w:pPr>
        <w:pStyle w:val="Akapitzlist"/>
        <w:numPr>
          <w:ilvl w:val="0"/>
          <w:numId w:val="51"/>
        </w:numPr>
        <w:spacing w:before="120" w:line="300" w:lineRule="auto"/>
        <w:ind w:left="284" w:hanging="284"/>
        <w:rPr>
          <w:rFonts w:ascii="Arial" w:hAnsi="Arial" w:cs="Arial"/>
          <w:b/>
          <w:iCs/>
          <w:sz w:val="22"/>
          <w:szCs w:val="22"/>
        </w:rPr>
      </w:pPr>
      <w:r w:rsidRPr="00840DDF">
        <w:rPr>
          <w:rFonts w:ascii="Arial" w:hAnsi="Arial" w:cs="Arial"/>
          <w:sz w:val="22"/>
          <w:szCs w:val="22"/>
        </w:rPr>
        <w:t xml:space="preserve">W terminie do </w:t>
      </w:r>
      <w:r w:rsidR="00DF7190" w:rsidRPr="00840DDF">
        <w:rPr>
          <w:rFonts w:ascii="Arial" w:hAnsi="Arial" w:cs="Arial"/>
          <w:sz w:val="22"/>
          <w:szCs w:val="22"/>
        </w:rPr>
        <w:t>2</w:t>
      </w:r>
      <w:r w:rsidRPr="00840DDF">
        <w:rPr>
          <w:rFonts w:ascii="Arial" w:hAnsi="Arial" w:cs="Arial"/>
          <w:sz w:val="22"/>
          <w:szCs w:val="22"/>
        </w:rPr>
        <w:t xml:space="preserve"> dni roboczych od przedłożenia kosztorysów ofertowych Zamawiający dokona ich zatwierdzenia bez zmian, bądź w tym terminie wprowadzi do dokumentów korekty lub zgłosi uwagi ze wskazaniem w ich uzasadnieniu na wymagania opisane w SWZ, dokumentacji </w:t>
      </w:r>
      <w:r w:rsidR="0050317C" w:rsidRPr="00840DDF">
        <w:rPr>
          <w:rFonts w:ascii="Arial" w:hAnsi="Arial" w:cs="Arial"/>
          <w:sz w:val="22"/>
          <w:szCs w:val="22"/>
        </w:rPr>
        <w:t>technicznej</w:t>
      </w:r>
      <w:r w:rsidRPr="00840DDF">
        <w:rPr>
          <w:rFonts w:ascii="Arial" w:hAnsi="Arial" w:cs="Arial"/>
          <w:sz w:val="22"/>
          <w:szCs w:val="22"/>
        </w:rPr>
        <w:t xml:space="preserve"> lub umowie, które będą wiążące dla Wykonawcy.</w:t>
      </w:r>
    </w:p>
    <w:p w14:paraId="762BA2D8" w14:textId="569F50F4" w:rsidR="00DF7190" w:rsidRPr="00840DDF" w:rsidRDefault="00DF7190" w:rsidP="00D63267">
      <w:pPr>
        <w:pStyle w:val="Akapitzlist"/>
        <w:numPr>
          <w:ilvl w:val="0"/>
          <w:numId w:val="51"/>
        </w:numPr>
        <w:spacing w:before="120" w:line="300" w:lineRule="auto"/>
        <w:ind w:left="284" w:hanging="284"/>
        <w:rPr>
          <w:rFonts w:ascii="Arial" w:hAnsi="Arial" w:cs="Arial"/>
          <w:b/>
          <w:iCs/>
          <w:sz w:val="22"/>
          <w:szCs w:val="22"/>
        </w:rPr>
      </w:pPr>
      <w:r w:rsidRPr="00840DDF">
        <w:rPr>
          <w:rFonts w:ascii="Arial" w:hAnsi="Arial" w:cs="Arial"/>
          <w:sz w:val="22"/>
          <w:szCs w:val="22"/>
        </w:rPr>
        <w:t xml:space="preserve">W przypadku zgłoszenia przez Zamawiającego uwag do treści kosztorysów ofertowych Wykonawca będzie zobowiązany do uwzględnienia tych uwag i przedłożenia Zamawiającemu poprawionych kosztorysów w terminie do </w:t>
      </w:r>
      <w:r w:rsidR="00795A3F" w:rsidRPr="00840DDF">
        <w:rPr>
          <w:rFonts w:ascii="Arial" w:hAnsi="Arial" w:cs="Arial"/>
          <w:sz w:val="22"/>
          <w:szCs w:val="22"/>
        </w:rPr>
        <w:t>2</w:t>
      </w:r>
      <w:r w:rsidRPr="00840DDF">
        <w:rPr>
          <w:rFonts w:ascii="Arial" w:hAnsi="Arial" w:cs="Arial"/>
          <w:sz w:val="22"/>
          <w:szCs w:val="22"/>
        </w:rPr>
        <w:t xml:space="preserve"> dni roboczych od daty otrzymania zgłoszonych przez Zamawiającego uwag.</w:t>
      </w:r>
    </w:p>
    <w:p w14:paraId="3974F069" w14:textId="07E16D3E" w:rsidR="00DF7190" w:rsidRPr="00840DDF" w:rsidRDefault="00DF7190" w:rsidP="00D63267">
      <w:pPr>
        <w:pStyle w:val="Akapitzlist"/>
        <w:numPr>
          <w:ilvl w:val="0"/>
          <w:numId w:val="51"/>
        </w:numPr>
        <w:spacing w:before="120" w:line="300" w:lineRule="auto"/>
        <w:ind w:left="284" w:hanging="284"/>
        <w:rPr>
          <w:rFonts w:ascii="Arial" w:hAnsi="Arial" w:cs="Arial"/>
          <w:b/>
          <w:iCs/>
          <w:sz w:val="22"/>
          <w:szCs w:val="22"/>
        </w:rPr>
      </w:pPr>
      <w:r w:rsidRPr="00840DDF">
        <w:rPr>
          <w:rFonts w:ascii="Arial" w:hAnsi="Arial" w:cs="Arial"/>
          <w:sz w:val="22"/>
          <w:szCs w:val="22"/>
        </w:rPr>
        <w:t xml:space="preserve">Potwierdzenie przez Zamawiającego uwzględnienia jego uwag lub brak zgłoszenia uwag w terminie określonym w ust. </w:t>
      </w:r>
      <w:r w:rsidR="00A23364" w:rsidRPr="00840DDF">
        <w:rPr>
          <w:rFonts w:ascii="Arial" w:hAnsi="Arial" w:cs="Arial"/>
          <w:sz w:val="22"/>
          <w:szCs w:val="22"/>
        </w:rPr>
        <w:t>6</w:t>
      </w:r>
      <w:r w:rsidRPr="00840DDF">
        <w:rPr>
          <w:rFonts w:ascii="Arial" w:hAnsi="Arial" w:cs="Arial"/>
          <w:sz w:val="22"/>
          <w:szCs w:val="22"/>
        </w:rPr>
        <w:t xml:space="preserve"> będą uważane przez Strony za zatwierdzenie</w:t>
      </w:r>
      <w:r w:rsidR="00795A3F" w:rsidRPr="00840DDF">
        <w:rPr>
          <w:rFonts w:ascii="Arial" w:hAnsi="Arial" w:cs="Arial"/>
          <w:sz w:val="22"/>
          <w:szCs w:val="22"/>
        </w:rPr>
        <w:t xml:space="preserve"> </w:t>
      </w:r>
      <w:r w:rsidRPr="00840DDF">
        <w:rPr>
          <w:rFonts w:ascii="Arial" w:hAnsi="Arial" w:cs="Arial"/>
          <w:sz w:val="22"/>
          <w:szCs w:val="22"/>
        </w:rPr>
        <w:t xml:space="preserve">kosztorysów. </w:t>
      </w:r>
    </w:p>
    <w:p w14:paraId="3C4EA298" w14:textId="6E1499E2" w:rsidR="00A23364" w:rsidRPr="00840DDF" w:rsidRDefault="00A23364" w:rsidP="00D63267">
      <w:pPr>
        <w:pStyle w:val="Akapitzlist"/>
        <w:numPr>
          <w:ilvl w:val="0"/>
          <w:numId w:val="51"/>
        </w:numPr>
        <w:spacing w:before="120" w:line="300" w:lineRule="auto"/>
        <w:ind w:left="284" w:hanging="284"/>
        <w:rPr>
          <w:rFonts w:ascii="Arial" w:hAnsi="Arial" w:cs="Arial"/>
          <w:b/>
          <w:iCs/>
          <w:sz w:val="22"/>
          <w:szCs w:val="22"/>
        </w:rPr>
      </w:pPr>
      <w:r w:rsidRPr="00840DDF">
        <w:rPr>
          <w:rFonts w:ascii="Arial" w:hAnsi="Arial" w:cs="Arial"/>
          <w:sz w:val="22"/>
          <w:szCs w:val="22"/>
        </w:rPr>
        <w:t>Zatwierdzone kosztorysy ofertowe będą złożone przez Wykonawcę w formie pisemnej podpisanej przez przedstawiciela Wykonawcy, a następnie Inspektora nadzoru.</w:t>
      </w:r>
    </w:p>
    <w:p w14:paraId="78092618" w14:textId="08F84446" w:rsidR="00A23364" w:rsidRPr="00840DDF" w:rsidRDefault="00A23364" w:rsidP="00D63267">
      <w:pPr>
        <w:pStyle w:val="Akapitzlist"/>
        <w:numPr>
          <w:ilvl w:val="0"/>
          <w:numId w:val="51"/>
        </w:numPr>
        <w:spacing w:before="120" w:line="300" w:lineRule="auto"/>
        <w:ind w:left="284" w:hanging="284"/>
        <w:rPr>
          <w:rFonts w:ascii="Arial" w:hAnsi="Arial" w:cs="Arial"/>
          <w:b/>
          <w:iCs/>
          <w:sz w:val="22"/>
          <w:szCs w:val="22"/>
        </w:rPr>
      </w:pPr>
      <w:r w:rsidRPr="00840DDF">
        <w:rPr>
          <w:rFonts w:ascii="Arial" w:hAnsi="Arial" w:cs="Arial"/>
          <w:sz w:val="22"/>
          <w:szCs w:val="22"/>
        </w:rPr>
        <w:t xml:space="preserve">Zamawiający ma prawo odmówić przekazania Wykonawcy placu budowy do czasu przedłożenia przez Wykonawcę </w:t>
      </w:r>
      <w:r w:rsidR="00697414">
        <w:rPr>
          <w:rFonts w:ascii="Arial" w:hAnsi="Arial" w:cs="Arial"/>
          <w:sz w:val="22"/>
          <w:szCs w:val="22"/>
        </w:rPr>
        <w:t xml:space="preserve">i zatwierdzenia </w:t>
      </w:r>
      <w:r w:rsidRPr="00840DDF">
        <w:rPr>
          <w:rFonts w:ascii="Arial" w:hAnsi="Arial" w:cs="Arial"/>
          <w:sz w:val="22"/>
          <w:szCs w:val="22"/>
        </w:rPr>
        <w:t>kosztorysów</w:t>
      </w:r>
      <w:r w:rsidR="00697414">
        <w:rPr>
          <w:rFonts w:ascii="Arial" w:hAnsi="Arial" w:cs="Arial"/>
          <w:sz w:val="22"/>
          <w:szCs w:val="22"/>
        </w:rPr>
        <w:t xml:space="preserve"> w trybie określonym w ust. 5 - 7</w:t>
      </w:r>
      <w:r w:rsidRPr="00840DDF">
        <w:rPr>
          <w:rFonts w:ascii="Arial" w:hAnsi="Arial" w:cs="Arial"/>
          <w:sz w:val="22"/>
          <w:szCs w:val="22"/>
        </w:rPr>
        <w:t>. W takiej sytuacji Wykonawcy nie przysługuje roszczenie o przedłużenie terminu wykonania umowy z powodu opóźnienia w przekazaniu przez Zamawiającego placu budowy.</w:t>
      </w:r>
    </w:p>
    <w:p w14:paraId="7281FB9C" w14:textId="04AF0066" w:rsidR="00D61BE9" w:rsidRPr="000C334E" w:rsidRDefault="00D61BE9" w:rsidP="000A4CB7">
      <w:pPr>
        <w:pStyle w:val="ust"/>
        <w:spacing w:before="120" w:after="0" w:line="300" w:lineRule="atLeast"/>
        <w:ind w:left="0" w:right="-1" w:firstLine="0"/>
        <w:jc w:val="left"/>
        <w:rPr>
          <w:rFonts w:ascii="Arial" w:hAnsi="Arial" w:cs="Arial"/>
          <w:b/>
          <w:iCs/>
          <w:szCs w:val="24"/>
        </w:rPr>
      </w:pPr>
      <w:r w:rsidRPr="000C334E">
        <w:rPr>
          <w:rFonts w:ascii="Arial" w:hAnsi="Arial" w:cs="Arial"/>
          <w:b/>
          <w:iCs/>
          <w:szCs w:val="24"/>
        </w:rPr>
        <w:t xml:space="preserve">§ 2. </w:t>
      </w:r>
      <w:r w:rsidRPr="000C334E">
        <w:rPr>
          <w:rFonts w:ascii="Arial" w:hAnsi="Arial" w:cs="Arial"/>
          <w:b/>
          <w:iCs/>
        </w:rPr>
        <w:t>Termin wykonania przedmiotu umowy</w:t>
      </w:r>
    </w:p>
    <w:p w14:paraId="01E28C0A" w14:textId="1004CC07" w:rsidR="00D61BE9" w:rsidRPr="00840DDF" w:rsidRDefault="00D61BE9" w:rsidP="000C334E">
      <w:pPr>
        <w:pStyle w:val="Tekstpodstawowy"/>
        <w:numPr>
          <w:ilvl w:val="0"/>
          <w:numId w:val="1"/>
        </w:numPr>
        <w:tabs>
          <w:tab w:val="left" w:pos="284"/>
        </w:tabs>
        <w:spacing w:before="120" w:line="300" w:lineRule="atLeast"/>
        <w:ind w:left="284" w:right="0" w:hanging="286"/>
        <w:rPr>
          <w:rFonts w:ascii="Arial" w:hAnsi="Arial" w:cs="Arial"/>
          <w:iCs/>
          <w:sz w:val="22"/>
          <w:szCs w:val="22"/>
        </w:rPr>
      </w:pPr>
      <w:r w:rsidRPr="00840DDF">
        <w:rPr>
          <w:rFonts w:ascii="Arial" w:hAnsi="Arial" w:cs="Arial"/>
          <w:iCs/>
          <w:sz w:val="22"/>
          <w:szCs w:val="22"/>
        </w:rPr>
        <w:t xml:space="preserve">Termin wykonania przedmiotu umowy </w:t>
      </w:r>
      <w:r w:rsidR="00DB26B2" w:rsidRPr="00840DDF">
        <w:rPr>
          <w:rFonts w:ascii="Arial" w:hAnsi="Arial" w:cs="Arial"/>
          <w:iCs/>
          <w:sz w:val="22"/>
          <w:szCs w:val="22"/>
        </w:rPr>
        <w:t xml:space="preserve">w poszczególnych lokalach </w:t>
      </w:r>
      <w:r w:rsidRPr="00840DDF">
        <w:rPr>
          <w:rFonts w:ascii="Arial" w:hAnsi="Arial" w:cs="Arial"/>
          <w:iCs/>
          <w:spacing w:val="-6"/>
          <w:sz w:val="22"/>
          <w:szCs w:val="22"/>
          <w:lang w:val="pl-PL"/>
        </w:rPr>
        <w:t>wynosi</w:t>
      </w:r>
      <w:r w:rsidRPr="00840DDF">
        <w:rPr>
          <w:rFonts w:ascii="Arial" w:hAnsi="Arial" w:cs="Arial"/>
          <w:iCs/>
          <w:spacing w:val="-6"/>
          <w:sz w:val="22"/>
          <w:szCs w:val="22"/>
        </w:rPr>
        <w:t xml:space="preserve"> </w:t>
      </w:r>
      <w:r w:rsidR="000A4CB7" w:rsidRPr="000A4CB7">
        <w:rPr>
          <w:rFonts w:ascii="Arial" w:hAnsi="Arial" w:cs="Arial"/>
          <w:iCs/>
          <w:spacing w:val="-6"/>
          <w:sz w:val="22"/>
          <w:szCs w:val="22"/>
        </w:rPr>
        <w:t>(…ustalony w Specyfikacji Warunków Zamówienia)</w:t>
      </w:r>
      <w:r w:rsidR="005661E0">
        <w:rPr>
          <w:rFonts w:ascii="Arial" w:hAnsi="Arial" w:cs="Arial"/>
          <w:iCs/>
          <w:spacing w:val="-6"/>
          <w:sz w:val="22"/>
          <w:szCs w:val="22"/>
        </w:rPr>
        <w:t xml:space="preserve"> od daty przekazania placu robót Wyko</w:t>
      </w:r>
      <w:r w:rsidR="00582F86">
        <w:rPr>
          <w:rFonts w:ascii="Arial" w:hAnsi="Arial" w:cs="Arial"/>
          <w:iCs/>
          <w:spacing w:val="-6"/>
          <w:sz w:val="22"/>
          <w:szCs w:val="22"/>
        </w:rPr>
        <w:t>n</w:t>
      </w:r>
      <w:r w:rsidR="005661E0">
        <w:rPr>
          <w:rFonts w:ascii="Arial" w:hAnsi="Arial" w:cs="Arial"/>
          <w:iCs/>
          <w:spacing w:val="-6"/>
          <w:sz w:val="22"/>
          <w:szCs w:val="22"/>
        </w:rPr>
        <w:t xml:space="preserve">awcy </w:t>
      </w:r>
      <w:r w:rsidRPr="00840DDF">
        <w:rPr>
          <w:rFonts w:ascii="Arial" w:hAnsi="Arial" w:cs="Arial"/>
          <w:iCs/>
          <w:sz w:val="22"/>
          <w:szCs w:val="22"/>
        </w:rPr>
        <w:t xml:space="preserve">. Terminy </w:t>
      </w:r>
      <w:r w:rsidRPr="00840DDF">
        <w:rPr>
          <w:rFonts w:ascii="Arial" w:hAnsi="Arial" w:cs="Arial"/>
          <w:iCs/>
          <w:sz w:val="22"/>
          <w:szCs w:val="22"/>
        </w:rPr>
        <w:lastRenderedPageBreak/>
        <w:t xml:space="preserve">przekazania placów robót (lokali do </w:t>
      </w:r>
      <w:r w:rsidR="00582F86">
        <w:rPr>
          <w:rFonts w:ascii="Arial" w:hAnsi="Arial" w:cs="Arial"/>
          <w:iCs/>
          <w:sz w:val="22"/>
          <w:szCs w:val="22"/>
        </w:rPr>
        <w:t>przebudowy</w:t>
      </w:r>
      <w:r w:rsidRPr="00840DDF">
        <w:rPr>
          <w:rFonts w:ascii="Arial" w:hAnsi="Arial" w:cs="Arial"/>
          <w:iCs/>
          <w:sz w:val="22"/>
          <w:szCs w:val="22"/>
        </w:rPr>
        <w:t>) – do 7 dni od dnia zawarcia umowy</w:t>
      </w:r>
      <w:r w:rsidR="00DB26B2" w:rsidRPr="00840DDF">
        <w:rPr>
          <w:rFonts w:ascii="Arial" w:hAnsi="Arial" w:cs="Arial"/>
          <w:iCs/>
          <w:sz w:val="22"/>
          <w:szCs w:val="22"/>
        </w:rPr>
        <w:t xml:space="preserve"> z zastrzeżeniem postanowień § 1 ust.9 umowy</w:t>
      </w:r>
      <w:r w:rsidRPr="00840DDF">
        <w:rPr>
          <w:rFonts w:ascii="Arial" w:hAnsi="Arial" w:cs="Arial"/>
          <w:iCs/>
          <w:sz w:val="22"/>
          <w:szCs w:val="22"/>
          <w:lang w:val="pl-PL"/>
        </w:rPr>
        <w:t>.</w:t>
      </w:r>
    </w:p>
    <w:p w14:paraId="6B23072A" w14:textId="77777777" w:rsidR="00D61BE9" w:rsidRPr="00840DDF" w:rsidRDefault="00D61BE9" w:rsidP="000C334E">
      <w:pPr>
        <w:pStyle w:val="Tekstpodstawowy"/>
        <w:numPr>
          <w:ilvl w:val="0"/>
          <w:numId w:val="1"/>
        </w:numPr>
        <w:tabs>
          <w:tab w:val="left" w:pos="284"/>
        </w:tabs>
        <w:spacing w:before="120" w:line="300" w:lineRule="atLeast"/>
        <w:ind w:left="74" w:right="0" w:hanging="76"/>
        <w:rPr>
          <w:rFonts w:ascii="Arial" w:hAnsi="Arial" w:cs="Arial"/>
          <w:iCs/>
          <w:sz w:val="22"/>
          <w:szCs w:val="22"/>
        </w:rPr>
      </w:pPr>
      <w:r w:rsidRPr="00840DDF">
        <w:rPr>
          <w:rFonts w:ascii="Arial" w:hAnsi="Arial" w:cs="Arial"/>
          <w:iCs/>
          <w:sz w:val="22"/>
          <w:szCs w:val="22"/>
        </w:rPr>
        <w:t>Terminy ustalone w ust. 1 mogą ulec przesunięciu w przypadku:</w:t>
      </w:r>
    </w:p>
    <w:p w14:paraId="39D6C48E" w14:textId="77777777" w:rsidR="00D61BE9" w:rsidRPr="00840DDF" w:rsidRDefault="00D61BE9" w:rsidP="005301EB">
      <w:pPr>
        <w:numPr>
          <w:ilvl w:val="0"/>
          <w:numId w:val="4"/>
        </w:numPr>
        <w:spacing w:before="120" w:line="300" w:lineRule="atLeast"/>
        <w:ind w:left="568" w:hanging="284"/>
        <w:rPr>
          <w:rFonts w:ascii="Arial" w:hAnsi="Arial" w:cs="Arial"/>
          <w:iCs/>
          <w:sz w:val="22"/>
          <w:szCs w:val="22"/>
        </w:rPr>
      </w:pPr>
      <w:r w:rsidRPr="00840DDF">
        <w:rPr>
          <w:rFonts w:ascii="Arial" w:hAnsi="Arial" w:cs="Arial"/>
          <w:iCs/>
          <w:sz w:val="22"/>
          <w:szCs w:val="22"/>
        </w:rPr>
        <w:t>wystąpienia przestojów i opóźnień nie zawinionych przez Zamawiającego lub Wykonawcę, przez które rozumie się w szczególności:</w:t>
      </w:r>
    </w:p>
    <w:p w14:paraId="7F3F5486" w14:textId="77777777" w:rsidR="00D61BE9" w:rsidRPr="00840DDF" w:rsidRDefault="00D61BE9" w:rsidP="005301EB">
      <w:pPr>
        <w:numPr>
          <w:ilvl w:val="0"/>
          <w:numId w:val="41"/>
        </w:numPr>
        <w:tabs>
          <w:tab w:val="left" w:pos="851"/>
        </w:tabs>
        <w:spacing w:before="120" w:line="300" w:lineRule="atLeast"/>
        <w:ind w:left="851" w:hanging="284"/>
        <w:rPr>
          <w:rFonts w:ascii="Arial" w:hAnsi="Arial" w:cs="Arial"/>
          <w:iCs/>
          <w:sz w:val="22"/>
          <w:szCs w:val="22"/>
        </w:rPr>
      </w:pPr>
      <w:r w:rsidRPr="00840DDF">
        <w:rPr>
          <w:rFonts w:ascii="Arial" w:hAnsi="Arial" w:cs="Arial"/>
          <w:iCs/>
          <w:sz w:val="22"/>
          <w:szCs w:val="22"/>
        </w:rPr>
        <w:t xml:space="preserve">działania lub zaniechania właściwych organów administracji publicznej, w tym administracji zespolonej, w szczególności organów nadzoru budowlanego czy służby ochrony zabytków, w zakresie ich kompetencji do władczego ingerowania w prowadzone prace budowlane, </w:t>
      </w:r>
    </w:p>
    <w:p w14:paraId="3B9A89D2" w14:textId="55DD03B8" w:rsidR="00D61BE9" w:rsidRPr="00840DDF" w:rsidRDefault="00D61BE9" w:rsidP="005301EB">
      <w:pPr>
        <w:numPr>
          <w:ilvl w:val="0"/>
          <w:numId w:val="41"/>
        </w:numPr>
        <w:tabs>
          <w:tab w:val="left" w:pos="851"/>
        </w:tabs>
        <w:spacing w:before="120" w:line="300" w:lineRule="atLeast"/>
        <w:ind w:hanging="153"/>
        <w:rPr>
          <w:rFonts w:ascii="Arial" w:hAnsi="Arial" w:cs="Arial"/>
          <w:iCs/>
          <w:sz w:val="22"/>
          <w:szCs w:val="22"/>
        </w:rPr>
      </w:pPr>
      <w:r w:rsidRPr="00840DDF">
        <w:rPr>
          <w:rFonts w:ascii="Arial" w:hAnsi="Arial" w:cs="Arial"/>
          <w:iCs/>
          <w:sz w:val="22"/>
          <w:szCs w:val="22"/>
        </w:rPr>
        <w:t xml:space="preserve">działania podmiotów trzecich </w:t>
      </w:r>
      <w:r w:rsidR="00C01A14">
        <w:rPr>
          <w:rFonts w:ascii="Arial" w:hAnsi="Arial" w:cs="Arial"/>
          <w:iCs/>
          <w:sz w:val="22"/>
          <w:szCs w:val="22"/>
        </w:rPr>
        <w:t xml:space="preserve">(nie dotyczy podwykonawców) </w:t>
      </w:r>
      <w:r w:rsidRPr="00840DDF">
        <w:rPr>
          <w:rFonts w:ascii="Arial" w:hAnsi="Arial" w:cs="Arial"/>
          <w:iCs/>
          <w:sz w:val="22"/>
          <w:szCs w:val="22"/>
        </w:rPr>
        <w:t>uniemożliwiających prowadzenie robót,</w:t>
      </w:r>
    </w:p>
    <w:p w14:paraId="32A621EB" w14:textId="77777777" w:rsidR="00D61BE9" w:rsidRPr="00840DDF" w:rsidRDefault="00D61BE9" w:rsidP="005301EB">
      <w:pPr>
        <w:numPr>
          <w:ilvl w:val="0"/>
          <w:numId w:val="41"/>
        </w:numPr>
        <w:tabs>
          <w:tab w:val="left" w:pos="851"/>
        </w:tabs>
        <w:spacing w:before="120" w:line="300" w:lineRule="atLeast"/>
        <w:ind w:hanging="153"/>
        <w:rPr>
          <w:rFonts w:ascii="Arial" w:hAnsi="Arial" w:cs="Arial"/>
          <w:iCs/>
          <w:sz w:val="22"/>
          <w:szCs w:val="22"/>
        </w:rPr>
      </w:pPr>
      <w:r w:rsidRPr="00840DDF">
        <w:rPr>
          <w:rFonts w:ascii="Arial" w:hAnsi="Arial" w:cs="Arial"/>
          <w:iCs/>
          <w:sz w:val="22"/>
          <w:szCs w:val="22"/>
        </w:rPr>
        <w:t>konieczność wystąpienia robót, o których mowa w § 7,</w:t>
      </w:r>
    </w:p>
    <w:p w14:paraId="2A700C0A" w14:textId="77777777" w:rsidR="00D61BE9" w:rsidRPr="00840DDF" w:rsidRDefault="00D61BE9" w:rsidP="005301EB">
      <w:pPr>
        <w:numPr>
          <w:ilvl w:val="0"/>
          <w:numId w:val="41"/>
        </w:numPr>
        <w:tabs>
          <w:tab w:val="left" w:pos="851"/>
        </w:tabs>
        <w:spacing w:before="120" w:line="300" w:lineRule="atLeast"/>
        <w:ind w:left="851" w:hanging="284"/>
        <w:rPr>
          <w:rFonts w:ascii="Arial" w:hAnsi="Arial" w:cs="Arial"/>
          <w:iCs/>
          <w:sz w:val="22"/>
          <w:szCs w:val="22"/>
        </w:rPr>
      </w:pPr>
      <w:r w:rsidRPr="00840DDF">
        <w:rPr>
          <w:rFonts w:ascii="Arial" w:hAnsi="Arial" w:cs="Arial"/>
          <w:iCs/>
          <w:sz w:val="22"/>
          <w:szCs w:val="22"/>
        </w:rPr>
        <w:t>działania siły wyższej, mającej bezpośredni wpływ na terminowość wykonania robót,</w:t>
      </w:r>
    </w:p>
    <w:p w14:paraId="278AA30B" w14:textId="77777777" w:rsidR="00D61BE9" w:rsidRPr="00840DDF" w:rsidRDefault="00D61BE9" w:rsidP="005301EB">
      <w:pPr>
        <w:numPr>
          <w:ilvl w:val="0"/>
          <w:numId w:val="41"/>
        </w:numPr>
        <w:tabs>
          <w:tab w:val="left" w:pos="851"/>
        </w:tabs>
        <w:spacing w:before="120" w:line="300" w:lineRule="atLeast"/>
        <w:ind w:left="851" w:hanging="284"/>
        <w:rPr>
          <w:rFonts w:ascii="Arial" w:hAnsi="Arial" w:cs="Arial"/>
          <w:iCs/>
          <w:sz w:val="22"/>
          <w:szCs w:val="22"/>
        </w:rPr>
      </w:pPr>
      <w:r w:rsidRPr="00840DDF">
        <w:rPr>
          <w:rFonts w:ascii="Arial" w:hAnsi="Arial" w:cs="Arial"/>
          <w:iCs/>
          <w:sz w:val="22"/>
          <w:szCs w:val="22"/>
        </w:rPr>
        <w:t>wystąpienie warunków atmosferycznych utrudniających w stopniu istotnym lub uniemożliwiających kontynuowanie lub prawidłowe wykonywanie robót,</w:t>
      </w:r>
    </w:p>
    <w:p w14:paraId="14549CC7" w14:textId="6E7B9AA8" w:rsidR="00D61BE9" w:rsidRPr="00840DDF" w:rsidRDefault="00D61BE9" w:rsidP="005301EB">
      <w:pPr>
        <w:numPr>
          <w:ilvl w:val="0"/>
          <w:numId w:val="4"/>
        </w:numPr>
        <w:tabs>
          <w:tab w:val="left" w:pos="284"/>
        </w:tabs>
        <w:spacing w:before="120" w:line="300" w:lineRule="atLeast"/>
        <w:ind w:left="568" w:hanging="284"/>
        <w:rPr>
          <w:rFonts w:ascii="Arial" w:hAnsi="Arial" w:cs="Arial"/>
          <w:iCs/>
          <w:sz w:val="22"/>
          <w:szCs w:val="22"/>
        </w:rPr>
      </w:pPr>
      <w:r w:rsidRPr="00840DDF">
        <w:rPr>
          <w:rFonts w:ascii="Arial" w:hAnsi="Arial" w:cs="Arial"/>
          <w:iCs/>
          <w:sz w:val="22"/>
          <w:szCs w:val="22"/>
        </w:rPr>
        <w:t>wystąpienia innych okoliczności, których strony umowy nie były w stanie przewidzieć, pomimo zachowania należytej staranności, a które utrudniają w stopniu istotnym lub uniemożliwiają kontynuowanie lub prawidłowe wykonywanie robót.</w:t>
      </w:r>
    </w:p>
    <w:p w14:paraId="1CA730B6" w14:textId="6A1450EE" w:rsidR="00D61BE9" w:rsidRPr="00840DDF" w:rsidRDefault="00D61BE9" w:rsidP="000673B2">
      <w:pPr>
        <w:pStyle w:val="Tekstpodstawowy"/>
        <w:numPr>
          <w:ilvl w:val="0"/>
          <w:numId w:val="1"/>
        </w:numPr>
        <w:spacing w:before="120" w:line="300" w:lineRule="atLeast"/>
        <w:ind w:left="284" w:right="0" w:hanging="284"/>
        <w:rPr>
          <w:rFonts w:ascii="Arial" w:hAnsi="Arial" w:cs="Arial"/>
          <w:iCs/>
          <w:sz w:val="22"/>
          <w:szCs w:val="22"/>
        </w:rPr>
      </w:pPr>
      <w:r w:rsidRPr="00840DDF">
        <w:rPr>
          <w:rFonts w:ascii="Arial" w:hAnsi="Arial" w:cs="Arial"/>
          <w:iCs/>
          <w:sz w:val="22"/>
          <w:szCs w:val="22"/>
        </w:rPr>
        <w:t xml:space="preserve">Wykonawca ma prawo do żądania przedłużenia terminu umownego, jeżeli niedotrzymanie pierwotnego terminu umownego jest wynikiem zdarzeń określonych w ust. </w:t>
      </w:r>
      <w:r w:rsidRPr="00840DDF">
        <w:rPr>
          <w:rFonts w:ascii="Arial" w:hAnsi="Arial" w:cs="Arial"/>
          <w:iCs/>
          <w:sz w:val="22"/>
          <w:szCs w:val="22"/>
          <w:lang w:val="pl-PL"/>
        </w:rPr>
        <w:t>2</w:t>
      </w:r>
      <w:r w:rsidRPr="00840DDF">
        <w:rPr>
          <w:rFonts w:ascii="Arial" w:hAnsi="Arial" w:cs="Arial"/>
          <w:iCs/>
          <w:sz w:val="22"/>
          <w:szCs w:val="22"/>
        </w:rPr>
        <w:t>.</w:t>
      </w:r>
    </w:p>
    <w:p w14:paraId="29BD6B11" w14:textId="153F35E6" w:rsidR="00D61BE9" w:rsidRPr="00840DDF" w:rsidRDefault="00D61BE9" w:rsidP="000673B2">
      <w:pPr>
        <w:pStyle w:val="Tekstpodstawowy"/>
        <w:numPr>
          <w:ilvl w:val="0"/>
          <w:numId w:val="1"/>
        </w:numPr>
        <w:spacing w:before="120" w:line="300" w:lineRule="atLeast"/>
        <w:ind w:left="284" w:right="0" w:hanging="284"/>
        <w:rPr>
          <w:rFonts w:ascii="Arial" w:hAnsi="Arial" w:cs="Arial"/>
          <w:iCs/>
          <w:sz w:val="22"/>
          <w:szCs w:val="22"/>
        </w:rPr>
      </w:pPr>
      <w:r w:rsidRPr="00840DDF">
        <w:rPr>
          <w:rFonts w:ascii="Arial" w:hAnsi="Arial" w:cs="Arial"/>
          <w:iCs/>
          <w:sz w:val="22"/>
          <w:szCs w:val="22"/>
        </w:rPr>
        <w:t xml:space="preserve">W przypadkach wystąpienia opóźnień przedstawionych w ust. </w:t>
      </w:r>
      <w:r w:rsidRPr="00840DDF">
        <w:rPr>
          <w:rFonts w:ascii="Arial" w:hAnsi="Arial" w:cs="Arial"/>
          <w:iCs/>
          <w:sz w:val="22"/>
          <w:szCs w:val="22"/>
          <w:lang w:val="pl-PL"/>
        </w:rPr>
        <w:t>2</w:t>
      </w:r>
      <w:r w:rsidRPr="00840DDF">
        <w:rPr>
          <w:rFonts w:ascii="Arial" w:hAnsi="Arial" w:cs="Arial"/>
          <w:iCs/>
          <w:sz w:val="22"/>
          <w:szCs w:val="22"/>
        </w:rPr>
        <w:t xml:space="preserve"> strony ustalą nowe terminy realizacji, z tym, że minimalny okres przesunięcia terminu zakończenia równy będzie okresowi przerwy lub postoju.</w:t>
      </w:r>
    </w:p>
    <w:p w14:paraId="62C13C3F" w14:textId="77777777" w:rsidR="00D61BE9" w:rsidRPr="00840DDF" w:rsidRDefault="00D61BE9" w:rsidP="000673B2">
      <w:pPr>
        <w:pStyle w:val="Tekstpodstawowy"/>
        <w:numPr>
          <w:ilvl w:val="0"/>
          <w:numId w:val="1"/>
        </w:numPr>
        <w:spacing w:before="120" w:line="300" w:lineRule="atLeast"/>
        <w:ind w:left="284" w:right="0" w:hanging="284"/>
        <w:rPr>
          <w:rFonts w:ascii="Arial" w:hAnsi="Arial" w:cs="Arial"/>
          <w:iCs/>
          <w:sz w:val="22"/>
          <w:szCs w:val="22"/>
        </w:rPr>
      </w:pPr>
      <w:r w:rsidRPr="00840DDF">
        <w:rPr>
          <w:rFonts w:ascii="Arial" w:hAnsi="Arial" w:cs="Arial"/>
          <w:iCs/>
          <w:sz w:val="22"/>
          <w:szCs w:val="22"/>
        </w:rPr>
        <w:t xml:space="preserve">Nowe terminy realizacji zostaną ustalone w protokole konieczności, na podstawie którego zostanie sporządzony aneks do umowy. </w:t>
      </w:r>
    </w:p>
    <w:p w14:paraId="524A0CF4" w14:textId="26F20D1B" w:rsidR="00D61BE9" w:rsidRPr="000673B2" w:rsidRDefault="00D61BE9" w:rsidP="000673B2">
      <w:pPr>
        <w:spacing w:before="240" w:line="300" w:lineRule="atLeast"/>
        <w:ind w:right="-2"/>
        <w:rPr>
          <w:rFonts w:ascii="Arial" w:hAnsi="Arial" w:cs="Arial"/>
          <w:b/>
          <w:iCs/>
        </w:rPr>
      </w:pPr>
      <w:r w:rsidRPr="000673B2">
        <w:rPr>
          <w:rFonts w:ascii="Arial" w:hAnsi="Arial" w:cs="Arial"/>
          <w:b/>
          <w:iCs/>
        </w:rPr>
        <w:t>§ 3.</w:t>
      </w:r>
      <w:r w:rsidR="000673B2" w:rsidRPr="000673B2">
        <w:rPr>
          <w:rFonts w:ascii="Arial" w:hAnsi="Arial" w:cs="Arial"/>
          <w:b/>
          <w:iCs/>
        </w:rPr>
        <w:t xml:space="preserve"> </w:t>
      </w:r>
      <w:r w:rsidRPr="000673B2">
        <w:rPr>
          <w:rFonts w:ascii="Arial" w:hAnsi="Arial" w:cs="Arial"/>
          <w:b/>
          <w:iCs/>
        </w:rPr>
        <w:t>Współpraca przy wykonywaniu umowy</w:t>
      </w:r>
    </w:p>
    <w:p w14:paraId="0EF335A8" w14:textId="35D07345" w:rsidR="00D61BE9" w:rsidRPr="00840DDF" w:rsidRDefault="00D61BE9" w:rsidP="000673B2">
      <w:pPr>
        <w:pStyle w:val="Tekstpodstawowy"/>
        <w:numPr>
          <w:ilvl w:val="0"/>
          <w:numId w:val="2"/>
        </w:numPr>
        <w:tabs>
          <w:tab w:val="left" w:pos="284"/>
        </w:tabs>
        <w:spacing w:before="120" w:line="300" w:lineRule="atLeast"/>
        <w:ind w:left="74" w:right="0" w:hanging="74"/>
        <w:rPr>
          <w:rFonts w:ascii="Arial" w:hAnsi="Arial" w:cs="Arial"/>
          <w:iCs/>
          <w:sz w:val="22"/>
          <w:szCs w:val="22"/>
        </w:rPr>
      </w:pPr>
      <w:r w:rsidRPr="00840DDF">
        <w:rPr>
          <w:rFonts w:ascii="Arial" w:hAnsi="Arial" w:cs="Arial"/>
          <w:iCs/>
          <w:sz w:val="22"/>
          <w:szCs w:val="22"/>
        </w:rPr>
        <w:t>Zamawiający powołuje inspektora nadzoru .................................. (tel. ………………………).</w:t>
      </w:r>
    </w:p>
    <w:p w14:paraId="6FEFEA99" w14:textId="2EED804E" w:rsidR="00D61BE9" w:rsidRPr="00840DDF" w:rsidRDefault="00D61BE9" w:rsidP="005301EB">
      <w:pPr>
        <w:numPr>
          <w:ilvl w:val="0"/>
          <w:numId w:val="2"/>
        </w:numPr>
        <w:tabs>
          <w:tab w:val="left" w:pos="284"/>
        </w:tabs>
        <w:spacing w:line="300" w:lineRule="atLeast"/>
        <w:ind w:left="284" w:hanging="284"/>
        <w:rPr>
          <w:rFonts w:ascii="Arial" w:hAnsi="Arial" w:cs="Arial"/>
          <w:iCs/>
          <w:sz w:val="22"/>
          <w:szCs w:val="22"/>
        </w:rPr>
      </w:pPr>
      <w:r w:rsidRPr="00840DDF">
        <w:rPr>
          <w:rFonts w:ascii="Arial" w:hAnsi="Arial" w:cs="Arial"/>
          <w:iCs/>
          <w:sz w:val="22"/>
          <w:szCs w:val="22"/>
        </w:rPr>
        <w:t>Inspektor nadzoru nie ma prawa do podejmowania jakichkolwiek decyzji rodzących skutki finansowe dla Zamawiającego i Wykonawcy, bez pisemnego uzgodnienia i zatwierdzenia przez Zamawiającego lub bez uzgodnienia stron, w szczególności decyzji w sprawie wykonywania robót zamiennych oraz robót dodatkowych wymagających udzielenia zamówienia na podstawie przepisów ustawy – prawo zamówień publicznych lub niewykonywania robót zaniechanych.</w:t>
      </w:r>
    </w:p>
    <w:p w14:paraId="657B4448" w14:textId="2C51A649" w:rsidR="00D61BE9" w:rsidRPr="00840DDF" w:rsidRDefault="00D61BE9" w:rsidP="000673B2">
      <w:pPr>
        <w:numPr>
          <w:ilvl w:val="0"/>
          <w:numId w:val="2"/>
        </w:numPr>
        <w:tabs>
          <w:tab w:val="left" w:pos="284"/>
        </w:tabs>
        <w:spacing w:before="120" w:line="300" w:lineRule="atLeast"/>
        <w:ind w:left="284" w:hanging="284"/>
        <w:rPr>
          <w:rFonts w:ascii="Arial" w:hAnsi="Arial" w:cs="Arial"/>
          <w:iCs/>
          <w:sz w:val="22"/>
          <w:szCs w:val="22"/>
        </w:rPr>
      </w:pPr>
      <w:r w:rsidRPr="00840DDF">
        <w:rPr>
          <w:rFonts w:ascii="Arial" w:hAnsi="Arial" w:cs="Arial"/>
          <w:iCs/>
          <w:sz w:val="22"/>
          <w:szCs w:val="22"/>
        </w:rPr>
        <w:t xml:space="preserve">Wykonawca ustanawia </w:t>
      </w:r>
      <w:r w:rsidR="000673B2" w:rsidRPr="00840DDF">
        <w:rPr>
          <w:rFonts w:ascii="Arial" w:hAnsi="Arial" w:cs="Arial"/>
          <w:spacing w:val="-6"/>
          <w:sz w:val="22"/>
          <w:szCs w:val="22"/>
        </w:rPr>
        <w:t>osobę odpowiedzialną za realizację zamówienia</w:t>
      </w:r>
      <w:r w:rsidR="000673B2" w:rsidRPr="00840DDF">
        <w:rPr>
          <w:rFonts w:ascii="Arial" w:hAnsi="Arial" w:cs="Arial"/>
          <w:iCs/>
          <w:sz w:val="22"/>
          <w:szCs w:val="22"/>
        </w:rPr>
        <w:t xml:space="preserve"> </w:t>
      </w:r>
      <w:r w:rsidRPr="00840DDF">
        <w:rPr>
          <w:rFonts w:ascii="Arial" w:hAnsi="Arial" w:cs="Arial"/>
          <w:iCs/>
          <w:sz w:val="22"/>
          <w:szCs w:val="22"/>
        </w:rPr>
        <w:t xml:space="preserve">..................................... (tel. …………………..). </w:t>
      </w:r>
    </w:p>
    <w:p w14:paraId="78B1E385" w14:textId="77777777" w:rsidR="00D61BE9" w:rsidRPr="00840DDF" w:rsidRDefault="00D61BE9" w:rsidP="000673B2">
      <w:pPr>
        <w:numPr>
          <w:ilvl w:val="0"/>
          <w:numId w:val="2"/>
        </w:numPr>
        <w:tabs>
          <w:tab w:val="left" w:pos="284"/>
        </w:tabs>
        <w:spacing w:before="120" w:line="300" w:lineRule="atLeast"/>
        <w:ind w:left="284" w:hanging="284"/>
        <w:rPr>
          <w:rFonts w:ascii="Arial" w:hAnsi="Arial" w:cs="Arial"/>
          <w:iCs/>
          <w:sz w:val="22"/>
          <w:szCs w:val="22"/>
        </w:rPr>
      </w:pPr>
      <w:r w:rsidRPr="00840DDF">
        <w:rPr>
          <w:rFonts w:ascii="Arial" w:hAnsi="Arial" w:cs="Arial"/>
          <w:iCs/>
          <w:sz w:val="22"/>
          <w:szCs w:val="22"/>
        </w:rPr>
        <w:t>Najpóźniej przy przekazywaniu placu robót Wykonawca przekaże Zamawiającemu:</w:t>
      </w:r>
    </w:p>
    <w:p w14:paraId="5B7259D4" w14:textId="77777777" w:rsidR="00D61BE9" w:rsidRPr="00840DDF" w:rsidRDefault="00D61BE9" w:rsidP="005301EB">
      <w:pPr>
        <w:numPr>
          <w:ilvl w:val="1"/>
          <w:numId w:val="2"/>
        </w:numPr>
        <w:spacing w:before="120" w:line="300" w:lineRule="atLeast"/>
        <w:ind w:left="568" w:hanging="284"/>
        <w:rPr>
          <w:rFonts w:ascii="Arial" w:hAnsi="Arial" w:cs="Arial"/>
          <w:iCs/>
          <w:sz w:val="22"/>
          <w:szCs w:val="22"/>
        </w:rPr>
      </w:pPr>
      <w:r w:rsidRPr="00840DDF">
        <w:rPr>
          <w:rFonts w:ascii="Arial" w:hAnsi="Arial" w:cs="Arial"/>
          <w:iCs/>
          <w:sz w:val="22"/>
          <w:szCs w:val="22"/>
        </w:rPr>
        <w:t xml:space="preserve">wykaz osób skierowanych do wykonywania przedmiotu umowy, tzn. osób uprawnionych do przebywania na terenie placu robót celem wykonywania czynności związanych z realizacją przedmiotu umowy, zawierający imię i nazwisko oraz </w:t>
      </w:r>
      <w:r w:rsidRPr="00840DDF">
        <w:rPr>
          <w:rFonts w:ascii="Arial" w:hAnsi="Arial" w:cs="Arial"/>
          <w:iCs/>
          <w:sz w:val="22"/>
          <w:szCs w:val="22"/>
        </w:rPr>
        <w:lastRenderedPageBreak/>
        <w:t>wskazanie przedmiotu i zakresu wykonywanych czynności. Wykaz ten powinien być w razie potrzeby na bieżąco aktualizowany pisemnie, poprzez przedłożenie Zamawiającemu wykazu aktualnego;</w:t>
      </w:r>
    </w:p>
    <w:p w14:paraId="4CED053D" w14:textId="6F2205DD" w:rsidR="00D61BE9" w:rsidRPr="00840DDF" w:rsidRDefault="00D61BE9" w:rsidP="005301EB">
      <w:pPr>
        <w:numPr>
          <w:ilvl w:val="1"/>
          <w:numId w:val="2"/>
        </w:numPr>
        <w:spacing w:before="120" w:line="300" w:lineRule="atLeast"/>
        <w:ind w:left="568" w:hanging="284"/>
        <w:rPr>
          <w:rFonts w:ascii="Arial" w:hAnsi="Arial" w:cs="Arial"/>
          <w:iCs/>
          <w:sz w:val="22"/>
          <w:szCs w:val="22"/>
        </w:rPr>
      </w:pPr>
      <w:r w:rsidRPr="00840DDF">
        <w:rPr>
          <w:rFonts w:ascii="Arial" w:hAnsi="Arial" w:cs="Arial"/>
          <w:iCs/>
          <w:sz w:val="22"/>
          <w:szCs w:val="22"/>
        </w:rPr>
        <w:t>dokumenty potwierdzające posiadanie przez osoby, które będą wykonywać prace składające się na realizację przedmiotu umowy, wymaganych uprawnień budowlanych i kwalifikacyjnych.</w:t>
      </w:r>
    </w:p>
    <w:p w14:paraId="531DA975" w14:textId="6ABEC28E" w:rsidR="00D61BE9" w:rsidRPr="00C925B3" w:rsidRDefault="00D61BE9" w:rsidP="00C925B3">
      <w:pPr>
        <w:pStyle w:val="Tekstpodstawowy"/>
        <w:spacing w:before="240" w:line="300" w:lineRule="atLeast"/>
        <w:ind w:right="-1"/>
        <w:rPr>
          <w:rFonts w:ascii="Arial" w:hAnsi="Arial" w:cs="Arial"/>
          <w:b/>
          <w:iCs/>
          <w:szCs w:val="24"/>
          <w:lang w:val="pl-PL"/>
        </w:rPr>
      </w:pPr>
      <w:r w:rsidRPr="00C925B3">
        <w:rPr>
          <w:rFonts w:ascii="Arial" w:hAnsi="Arial" w:cs="Arial"/>
          <w:b/>
          <w:iCs/>
          <w:szCs w:val="24"/>
        </w:rPr>
        <w:t xml:space="preserve">§ </w:t>
      </w:r>
      <w:r w:rsidRPr="00C925B3">
        <w:rPr>
          <w:rFonts w:ascii="Arial" w:hAnsi="Arial" w:cs="Arial"/>
          <w:b/>
          <w:iCs/>
          <w:szCs w:val="24"/>
          <w:lang w:val="pl-PL"/>
        </w:rPr>
        <w:t>4.</w:t>
      </w:r>
      <w:r w:rsidR="00C925B3" w:rsidRPr="00C925B3">
        <w:rPr>
          <w:rFonts w:ascii="Arial" w:hAnsi="Arial" w:cs="Arial"/>
          <w:b/>
          <w:iCs/>
          <w:szCs w:val="24"/>
          <w:lang w:val="pl-PL"/>
        </w:rPr>
        <w:t xml:space="preserve"> </w:t>
      </w:r>
      <w:r w:rsidRPr="00C925B3">
        <w:rPr>
          <w:rFonts w:ascii="Arial" w:hAnsi="Arial" w:cs="Arial"/>
          <w:b/>
          <w:iCs/>
        </w:rPr>
        <w:t>Wymagania dotyczące realizacji przedmiotu umowy</w:t>
      </w:r>
    </w:p>
    <w:p w14:paraId="33FAC5EC" w14:textId="6505F90A" w:rsidR="00D61BE9" w:rsidRPr="003C555B" w:rsidRDefault="00D61BE9" w:rsidP="00C4442C">
      <w:pPr>
        <w:pStyle w:val="Tekstpodstawowy"/>
        <w:numPr>
          <w:ilvl w:val="3"/>
          <w:numId w:val="3"/>
        </w:numPr>
        <w:spacing w:before="120" w:line="300" w:lineRule="atLeast"/>
        <w:ind w:left="284" w:right="0" w:hanging="284"/>
        <w:rPr>
          <w:rFonts w:ascii="Arial" w:hAnsi="Arial" w:cs="Arial"/>
          <w:bCs/>
          <w:iCs/>
          <w:sz w:val="22"/>
          <w:szCs w:val="22"/>
        </w:rPr>
      </w:pPr>
      <w:r w:rsidRPr="003C555B">
        <w:rPr>
          <w:rFonts w:ascii="Arial" w:hAnsi="Arial" w:cs="Arial"/>
          <w:bCs/>
          <w:iCs/>
          <w:sz w:val="22"/>
          <w:szCs w:val="22"/>
        </w:rPr>
        <w:t xml:space="preserve">Prace objęte niniejszym zamówieniem Wykonawca wykona </w:t>
      </w:r>
      <w:r w:rsidRPr="003C555B">
        <w:rPr>
          <w:rFonts w:ascii="Arial" w:hAnsi="Arial" w:cs="Arial"/>
          <w:bCs/>
          <w:iCs/>
          <w:sz w:val="22"/>
          <w:szCs w:val="22"/>
          <w:lang w:val="pl-PL"/>
        </w:rPr>
        <w:t xml:space="preserve">terminowo i </w:t>
      </w:r>
      <w:r w:rsidRPr="003C555B">
        <w:rPr>
          <w:rFonts w:ascii="Arial" w:hAnsi="Arial" w:cs="Arial"/>
          <w:bCs/>
          <w:iCs/>
          <w:sz w:val="22"/>
          <w:szCs w:val="22"/>
        </w:rPr>
        <w:t xml:space="preserve">zgodnie </w:t>
      </w:r>
      <w:r w:rsidRPr="003C555B">
        <w:rPr>
          <w:rFonts w:ascii="Arial" w:hAnsi="Arial" w:cs="Arial"/>
          <w:iCs/>
          <w:sz w:val="22"/>
          <w:szCs w:val="22"/>
          <w:lang w:val="pl-PL"/>
        </w:rPr>
        <w:t xml:space="preserve">z </w:t>
      </w:r>
      <w:r w:rsidRPr="003C555B">
        <w:rPr>
          <w:rFonts w:ascii="Arial" w:hAnsi="Arial" w:cs="Arial"/>
          <w:iCs/>
          <w:sz w:val="22"/>
          <w:szCs w:val="22"/>
        </w:rPr>
        <w:t>zasadami sztuki budowlanej i</w:t>
      </w:r>
      <w:r w:rsidRPr="003C555B">
        <w:rPr>
          <w:rFonts w:ascii="Arial" w:hAnsi="Arial" w:cs="Arial"/>
          <w:iCs/>
          <w:sz w:val="22"/>
          <w:szCs w:val="22"/>
          <w:lang w:val="pl-PL"/>
        </w:rPr>
        <w:t xml:space="preserve"> </w:t>
      </w:r>
      <w:r w:rsidRPr="003C555B">
        <w:rPr>
          <w:rFonts w:ascii="Arial" w:hAnsi="Arial" w:cs="Arial"/>
          <w:iCs/>
          <w:sz w:val="22"/>
          <w:szCs w:val="22"/>
        </w:rPr>
        <w:t>wiedzy technicznej oraz obowiązującymi przepisami i normami, w szczególności:</w:t>
      </w:r>
    </w:p>
    <w:p w14:paraId="3687AF19" w14:textId="489A7711" w:rsidR="00D61BE9" w:rsidRPr="003C555B" w:rsidRDefault="00D61BE9" w:rsidP="00C4442C">
      <w:pPr>
        <w:pStyle w:val="Lista2"/>
        <w:numPr>
          <w:ilvl w:val="0"/>
          <w:numId w:val="42"/>
        </w:numPr>
        <w:spacing w:before="120" w:line="300" w:lineRule="atLeast"/>
        <w:ind w:left="567" w:hanging="283"/>
        <w:contextualSpacing w:val="0"/>
        <w:rPr>
          <w:rFonts w:ascii="Arial" w:hAnsi="Arial" w:cs="Arial"/>
          <w:iCs/>
          <w:color w:val="000000" w:themeColor="text1"/>
          <w:sz w:val="22"/>
          <w:szCs w:val="22"/>
        </w:rPr>
      </w:pPr>
      <w:r w:rsidRPr="003C555B">
        <w:rPr>
          <w:rFonts w:ascii="Arial" w:hAnsi="Arial" w:cs="Arial"/>
          <w:iCs/>
          <w:color w:val="000000" w:themeColor="text1"/>
          <w:sz w:val="22"/>
          <w:szCs w:val="22"/>
        </w:rPr>
        <w:t>ustawy z dnia 07.07.1994 r. – prawo budowlane (tj. Dz. U. z 202</w:t>
      </w:r>
      <w:r w:rsidR="00820499">
        <w:rPr>
          <w:rFonts w:ascii="Arial" w:hAnsi="Arial" w:cs="Arial"/>
          <w:iCs/>
          <w:color w:val="000000" w:themeColor="text1"/>
          <w:sz w:val="22"/>
          <w:szCs w:val="22"/>
        </w:rPr>
        <w:t>4</w:t>
      </w:r>
      <w:r w:rsidRPr="003C555B">
        <w:rPr>
          <w:rFonts w:ascii="Arial" w:hAnsi="Arial" w:cs="Arial"/>
          <w:iCs/>
          <w:color w:val="000000" w:themeColor="text1"/>
          <w:sz w:val="22"/>
          <w:szCs w:val="22"/>
        </w:rPr>
        <w:t xml:space="preserve"> r. poz. </w:t>
      </w:r>
      <w:r w:rsidR="00F618CF">
        <w:rPr>
          <w:rFonts w:ascii="Arial" w:hAnsi="Arial" w:cs="Arial"/>
          <w:iCs/>
          <w:color w:val="000000" w:themeColor="text1"/>
          <w:sz w:val="22"/>
          <w:szCs w:val="22"/>
        </w:rPr>
        <w:t>725</w:t>
      </w:r>
      <w:r w:rsidRPr="003C555B">
        <w:rPr>
          <w:rFonts w:ascii="Arial" w:hAnsi="Arial" w:cs="Arial"/>
          <w:iCs/>
          <w:color w:val="000000" w:themeColor="text1"/>
          <w:sz w:val="22"/>
          <w:szCs w:val="22"/>
        </w:rPr>
        <w:t xml:space="preserve"> z </w:t>
      </w:r>
      <w:proofErr w:type="spellStart"/>
      <w:r w:rsidRPr="003C555B">
        <w:rPr>
          <w:rFonts w:ascii="Arial" w:hAnsi="Arial" w:cs="Arial"/>
          <w:iCs/>
          <w:color w:val="000000" w:themeColor="text1"/>
          <w:sz w:val="22"/>
          <w:szCs w:val="22"/>
        </w:rPr>
        <w:t>późn</w:t>
      </w:r>
      <w:proofErr w:type="spellEnd"/>
      <w:r w:rsidRPr="003C555B">
        <w:rPr>
          <w:rFonts w:ascii="Arial" w:hAnsi="Arial" w:cs="Arial"/>
          <w:iCs/>
          <w:color w:val="000000" w:themeColor="text1"/>
          <w:sz w:val="22"/>
          <w:szCs w:val="22"/>
        </w:rPr>
        <w:t>. zm.),</w:t>
      </w:r>
    </w:p>
    <w:p w14:paraId="0E552D0C" w14:textId="0C4BEFC7" w:rsidR="00D61BE9" w:rsidRPr="003C555B" w:rsidRDefault="00D61BE9" w:rsidP="00C4442C">
      <w:pPr>
        <w:pStyle w:val="Lista2"/>
        <w:numPr>
          <w:ilvl w:val="0"/>
          <w:numId w:val="42"/>
        </w:numPr>
        <w:tabs>
          <w:tab w:val="left" w:pos="6237"/>
        </w:tabs>
        <w:spacing w:before="120" w:line="300" w:lineRule="atLeast"/>
        <w:ind w:left="567" w:hanging="283"/>
        <w:contextualSpacing w:val="0"/>
        <w:rPr>
          <w:rFonts w:ascii="Arial" w:hAnsi="Arial" w:cs="Arial"/>
          <w:iCs/>
          <w:color w:val="000000" w:themeColor="text1"/>
          <w:sz w:val="22"/>
          <w:szCs w:val="22"/>
        </w:rPr>
      </w:pPr>
      <w:r w:rsidRPr="003C555B">
        <w:rPr>
          <w:rFonts w:ascii="Arial" w:hAnsi="Arial" w:cs="Arial"/>
          <w:iCs/>
          <w:color w:val="000000" w:themeColor="text1"/>
          <w:sz w:val="22"/>
          <w:szCs w:val="22"/>
        </w:rPr>
        <w:t>ustawy z dnia 16.04.2004 r. o wyrobach budowlanych (tj. Dz. U. z 202</w:t>
      </w:r>
      <w:r w:rsidR="003D2574" w:rsidRPr="003C555B">
        <w:rPr>
          <w:rFonts w:ascii="Arial" w:hAnsi="Arial" w:cs="Arial"/>
          <w:iCs/>
          <w:color w:val="000000" w:themeColor="text1"/>
          <w:sz w:val="22"/>
          <w:szCs w:val="22"/>
        </w:rPr>
        <w:t>1</w:t>
      </w:r>
      <w:r w:rsidRPr="003C555B">
        <w:rPr>
          <w:rFonts w:ascii="Arial" w:hAnsi="Arial" w:cs="Arial"/>
          <w:iCs/>
          <w:color w:val="000000" w:themeColor="text1"/>
          <w:sz w:val="22"/>
          <w:szCs w:val="22"/>
        </w:rPr>
        <w:t xml:space="preserve"> r. poz. 1213 z </w:t>
      </w:r>
      <w:proofErr w:type="spellStart"/>
      <w:r w:rsidRPr="003C555B">
        <w:rPr>
          <w:rFonts w:ascii="Arial" w:hAnsi="Arial" w:cs="Arial"/>
          <w:iCs/>
          <w:color w:val="000000" w:themeColor="text1"/>
          <w:sz w:val="22"/>
          <w:szCs w:val="22"/>
        </w:rPr>
        <w:t>późn</w:t>
      </w:r>
      <w:proofErr w:type="spellEnd"/>
      <w:r w:rsidRPr="003C555B">
        <w:rPr>
          <w:rFonts w:ascii="Arial" w:hAnsi="Arial" w:cs="Arial"/>
          <w:iCs/>
          <w:color w:val="000000" w:themeColor="text1"/>
          <w:sz w:val="22"/>
          <w:szCs w:val="22"/>
        </w:rPr>
        <w:t>. zm.)</w:t>
      </w:r>
    </w:p>
    <w:p w14:paraId="74ADEC77" w14:textId="16D7ECB0" w:rsidR="00D61BE9" w:rsidRPr="003C555B" w:rsidRDefault="00D61BE9" w:rsidP="00C4442C">
      <w:pPr>
        <w:pStyle w:val="Lista2"/>
        <w:numPr>
          <w:ilvl w:val="0"/>
          <w:numId w:val="42"/>
        </w:numPr>
        <w:tabs>
          <w:tab w:val="left" w:pos="6237"/>
        </w:tabs>
        <w:spacing w:before="120" w:line="300" w:lineRule="atLeast"/>
        <w:ind w:left="567" w:hanging="283"/>
        <w:contextualSpacing w:val="0"/>
        <w:rPr>
          <w:rFonts w:ascii="Arial" w:hAnsi="Arial" w:cs="Arial"/>
          <w:iCs/>
          <w:color w:val="000000" w:themeColor="text1"/>
          <w:sz w:val="22"/>
          <w:szCs w:val="22"/>
        </w:rPr>
      </w:pPr>
      <w:r w:rsidRPr="003C555B">
        <w:rPr>
          <w:rFonts w:ascii="Arial" w:hAnsi="Arial" w:cs="Arial"/>
          <w:iCs/>
          <w:color w:val="000000" w:themeColor="text1"/>
          <w:sz w:val="22"/>
          <w:szCs w:val="22"/>
        </w:rPr>
        <w:t>ustawy z dnia 23.07.2003 r. o ochronie zabytków i opiece nad zabytkami (tj. Dz. U. z 202</w:t>
      </w:r>
      <w:r w:rsidR="00F618CF">
        <w:rPr>
          <w:rFonts w:ascii="Arial" w:hAnsi="Arial" w:cs="Arial"/>
          <w:iCs/>
          <w:color w:val="000000" w:themeColor="text1"/>
          <w:sz w:val="22"/>
          <w:szCs w:val="22"/>
        </w:rPr>
        <w:t>4</w:t>
      </w:r>
      <w:r w:rsidRPr="003C555B">
        <w:rPr>
          <w:rFonts w:ascii="Arial" w:hAnsi="Arial" w:cs="Arial"/>
          <w:iCs/>
          <w:color w:val="000000" w:themeColor="text1"/>
          <w:sz w:val="22"/>
          <w:szCs w:val="22"/>
        </w:rPr>
        <w:t xml:space="preserve"> r. poz. </w:t>
      </w:r>
      <w:r w:rsidR="00F618CF">
        <w:rPr>
          <w:rFonts w:ascii="Arial" w:hAnsi="Arial" w:cs="Arial"/>
          <w:iCs/>
          <w:color w:val="000000" w:themeColor="text1"/>
          <w:sz w:val="22"/>
          <w:szCs w:val="22"/>
        </w:rPr>
        <w:t>1292</w:t>
      </w:r>
      <w:r w:rsidRPr="003C555B">
        <w:rPr>
          <w:rFonts w:ascii="Arial" w:hAnsi="Arial" w:cs="Arial"/>
          <w:iCs/>
          <w:color w:val="000000" w:themeColor="text1"/>
          <w:sz w:val="22"/>
          <w:szCs w:val="22"/>
        </w:rPr>
        <w:t xml:space="preserve"> z </w:t>
      </w:r>
      <w:proofErr w:type="spellStart"/>
      <w:r w:rsidRPr="003C555B">
        <w:rPr>
          <w:rFonts w:ascii="Arial" w:hAnsi="Arial" w:cs="Arial"/>
          <w:iCs/>
          <w:color w:val="000000" w:themeColor="text1"/>
          <w:sz w:val="22"/>
          <w:szCs w:val="22"/>
        </w:rPr>
        <w:t>późn</w:t>
      </w:r>
      <w:proofErr w:type="spellEnd"/>
      <w:r w:rsidRPr="003C555B">
        <w:rPr>
          <w:rFonts w:ascii="Arial" w:hAnsi="Arial" w:cs="Arial"/>
          <w:iCs/>
          <w:color w:val="000000" w:themeColor="text1"/>
          <w:sz w:val="22"/>
          <w:szCs w:val="22"/>
        </w:rPr>
        <w:t>. zm.),</w:t>
      </w:r>
    </w:p>
    <w:p w14:paraId="1D242A41" w14:textId="191A8A0A" w:rsidR="00D61BE9" w:rsidRPr="003C555B" w:rsidRDefault="00D61BE9" w:rsidP="00C4442C">
      <w:pPr>
        <w:pStyle w:val="Lista2"/>
        <w:tabs>
          <w:tab w:val="left" w:pos="851"/>
        </w:tabs>
        <w:spacing w:before="120" w:line="300" w:lineRule="atLeast"/>
        <w:ind w:left="284" w:firstLine="0"/>
        <w:contextualSpacing w:val="0"/>
        <w:rPr>
          <w:rFonts w:ascii="Arial" w:hAnsi="Arial" w:cs="Arial"/>
          <w:iCs/>
          <w:color w:val="000000" w:themeColor="text1"/>
          <w:sz w:val="22"/>
          <w:szCs w:val="22"/>
        </w:rPr>
      </w:pPr>
      <w:r w:rsidRPr="003C555B">
        <w:rPr>
          <w:rFonts w:ascii="Arial" w:hAnsi="Arial" w:cs="Arial"/>
          <w:iCs/>
          <w:color w:val="000000" w:themeColor="text1"/>
          <w:sz w:val="22"/>
          <w:szCs w:val="22"/>
        </w:rPr>
        <w:t>oraz właściwych przepisów wykonawczych. Wykonawca oświadcza, że te zasady, przepisy i normy są mu znane.</w:t>
      </w:r>
    </w:p>
    <w:p w14:paraId="32DCDA16" w14:textId="43A4B588" w:rsidR="00D61BE9" w:rsidRPr="003C555B" w:rsidRDefault="00D61BE9" w:rsidP="00C4442C">
      <w:pPr>
        <w:numPr>
          <w:ilvl w:val="3"/>
          <w:numId w:val="3"/>
        </w:numPr>
        <w:spacing w:before="120" w:line="300" w:lineRule="atLeast"/>
        <w:ind w:left="284" w:right="-1" w:hanging="284"/>
        <w:rPr>
          <w:rFonts w:ascii="Arial" w:hAnsi="Arial" w:cs="Arial"/>
          <w:iCs/>
          <w:sz w:val="22"/>
          <w:szCs w:val="22"/>
        </w:rPr>
      </w:pPr>
      <w:r w:rsidRPr="003C555B">
        <w:rPr>
          <w:rFonts w:ascii="Arial" w:hAnsi="Arial" w:cs="Arial"/>
          <w:iCs/>
          <w:sz w:val="22"/>
          <w:szCs w:val="22"/>
        </w:rPr>
        <w:t xml:space="preserve">Wykonywanie prac może być prowadzone tylko przez Wykonawcę posiadającego właściwe kwalifikacje do wykonywania przedmiotowych robót, zaopatrzonego w odpowiednie wyposażenie oraz sprzęt i pod kierownictwem personelu przeszkolonego w zakresie wykonywania prac związanych z ww. robotami oraz zgodnie z przepisami </w:t>
      </w:r>
      <w:r w:rsidR="00A66046" w:rsidRPr="003C555B">
        <w:rPr>
          <w:rFonts w:ascii="Arial" w:hAnsi="Arial" w:cs="Arial"/>
          <w:iCs/>
          <w:sz w:val="22"/>
          <w:szCs w:val="22"/>
        </w:rPr>
        <w:t>BHP</w:t>
      </w:r>
      <w:r w:rsidRPr="003C555B">
        <w:rPr>
          <w:rFonts w:ascii="Arial" w:hAnsi="Arial" w:cs="Arial"/>
          <w:iCs/>
          <w:sz w:val="22"/>
          <w:szCs w:val="22"/>
        </w:rPr>
        <w:t xml:space="preserve">. Wykonawca ponosi odpowiedzialność </w:t>
      </w:r>
      <w:r w:rsidR="00A66046" w:rsidRPr="003C555B">
        <w:rPr>
          <w:rFonts w:ascii="Arial" w:hAnsi="Arial" w:cs="Arial"/>
          <w:iCs/>
          <w:sz w:val="22"/>
          <w:szCs w:val="22"/>
        </w:rPr>
        <w:t>BHP</w:t>
      </w:r>
      <w:r w:rsidRPr="003C555B">
        <w:rPr>
          <w:rFonts w:ascii="Arial" w:hAnsi="Arial" w:cs="Arial"/>
          <w:iCs/>
          <w:sz w:val="22"/>
          <w:szCs w:val="22"/>
        </w:rPr>
        <w:t>.</w:t>
      </w:r>
    </w:p>
    <w:p w14:paraId="1527FAD1" w14:textId="54A17F4F" w:rsidR="00D61BE9" w:rsidRPr="003C555B" w:rsidRDefault="0024179A" w:rsidP="00C4442C">
      <w:pPr>
        <w:numPr>
          <w:ilvl w:val="3"/>
          <w:numId w:val="3"/>
        </w:numPr>
        <w:spacing w:before="120" w:line="300" w:lineRule="atLeast"/>
        <w:ind w:left="284" w:right="-1" w:hanging="284"/>
        <w:rPr>
          <w:rFonts w:ascii="Arial" w:hAnsi="Arial" w:cs="Arial"/>
          <w:iCs/>
          <w:sz w:val="22"/>
          <w:szCs w:val="22"/>
        </w:rPr>
      </w:pPr>
      <w:r>
        <w:rPr>
          <w:rFonts w:ascii="Arial" w:hAnsi="Arial" w:cs="Arial"/>
          <w:iCs/>
          <w:sz w:val="22"/>
          <w:szCs w:val="22"/>
        </w:rPr>
        <w:t>Przebudowywane</w:t>
      </w:r>
      <w:r w:rsidR="00D61BE9" w:rsidRPr="003C555B">
        <w:rPr>
          <w:rFonts w:ascii="Arial" w:hAnsi="Arial" w:cs="Arial"/>
          <w:iCs/>
          <w:sz w:val="22"/>
          <w:szCs w:val="22"/>
        </w:rPr>
        <w:t xml:space="preserve"> lokale znajdują się w budynkach zamieszkałych, w związku z czym Wykonawca zobowiązany jest do przestrzegania następujących zasad:</w:t>
      </w:r>
    </w:p>
    <w:p w14:paraId="39CDE231" w14:textId="77777777" w:rsidR="00D61BE9" w:rsidRPr="003C555B" w:rsidRDefault="00D61BE9" w:rsidP="00F618CF">
      <w:pPr>
        <w:pStyle w:val="Tekstpodstawowy"/>
        <w:numPr>
          <w:ilvl w:val="4"/>
          <w:numId w:val="37"/>
        </w:numPr>
        <w:tabs>
          <w:tab w:val="clear" w:pos="2956"/>
        </w:tabs>
        <w:spacing w:before="120" w:line="300" w:lineRule="atLeast"/>
        <w:ind w:left="567" w:right="-2" w:hanging="283"/>
        <w:rPr>
          <w:rFonts w:ascii="Arial" w:hAnsi="Arial" w:cs="Arial"/>
          <w:iCs/>
          <w:sz w:val="22"/>
          <w:szCs w:val="22"/>
        </w:rPr>
      </w:pPr>
      <w:r w:rsidRPr="003C555B">
        <w:rPr>
          <w:rFonts w:ascii="Arial" w:hAnsi="Arial" w:cs="Arial"/>
          <w:iCs/>
          <w:sz w:val="22"/>
          <w:szCs w:val="22"/>
        </w:rPr>
        <w:t xml:space="preserve">miejsca wykonywania robót powinny być tak zorganizowane i zabezpieczone, aby nie stanowiły zagrożenia dla mieszkańców </w:t>
      </w:r>
      <w:r w:rsidRPr="003C555B">
        <w:rPr>
          <w:rFonts w:ascii="Arial" w:hAnsi="Arial" w:cs="Arial"/>
          <w:iCs/>
          <w:sz w:val="22"/>
          <w:szCs w:val="22"/>
          <w:lang w:val="pl-PL"/>
        </w:rPr>
        <w:t xml:space="preserve">tych </w:t>
      </w:r>
      <w:r w:rsidRPr="003C555B">
        <w:rPr>
          <w:rFonts w:ascii="Arial" w:hAnsi="Arial" w:cs="Arial"/>
          <w:iCs/>
          <w:sz w:val="22"/>
          <w:szCs w:val="22"/>
        </w:rPr>
        <w:t>budynk</w:t>
      </w:r>
      <w:r w:rsidRPr="003C555B">
        <w:rPr>
          <w:rFonts w:ascii="Arial" w:hAnsi="Arial" w:cs="Arial"/>
          <w:iCs/>
          <w:sz w:val="22"/>
          <w:szCs w:val="22"/>
          <w:lang w:val="pl-PL"/>
        </w:rPr>
        <w:t>ów</w:t>
      </w:r>
      <w:r w:rsidRPr="003C555B">
        <w:rPr>
          <w:rFonts w:ascii="Arial" w:hAnsi="Arial" w:cs="Arial"/>
          <w:iCs/>
          <w:sz w:val="22"/>
          <w:szCs w:val="22"/>
        </w:rPr>
        <w:t xml:space="preserve"> oraz osób trzecich,</w:t>
      </w:r>
    </w:p>
    <w:p w14:paraId="2A6B4978" w14:textId="77777777" w:rsidR="00D61BE9" w:rsidRPr="003C555B" w:rsidRDefault="00D61BE9" w:rsidP="00F618CF">
      <w:pPr>
        <w:pStyle w:val="Tekstpodstawowy"/>
        <w:numPr>
          <w:ilvl w:val="4"/>
          <w:numId w:val="37"/>
        </w:numPr>
        <w:tabs>
          <w:tab w:val="clear" w:pos="2956"/>
        </w:tabs>
        <w:spacing w:before="120" w:line="300" w:lineRule="atLeast"/>
        <w:ind w:left="567" w:right="-2" w:hanging="283"/>
        <w:rPr>
          <w:rFonts w:ascii="Arial" w:hAnsi="Arial" w:cs="Arial"/>
          <w:iCs/>
          <w:sz w:val="22"/>
          <w:szCs w:val="22"/>
        </w:rPr>
      </w:pPr>
      <w:r w:rsidRPr="003C555B">
        <w:rPr>
          <w:rFonts w:ascii="Arial" w:hAnsi="Arial" w:cs="Arial"/>
          <w:iCs/>
          <w:sz w:val="22"/>
          <w:szCs w:val="22"/>
        </w:rPr>
        <w:t>Wykonawca wykona zabezpieczenia miejsca prowadzonych robót zgodnie z odpowiednimi przepisami i wymaganiami niezbędnymi do zachowania bezpieczeństwa oraz rozwiesi stosowne informacje,</w:t>
      </w:r>
    </w:p>
    <w:p w14:paraId="25E4BFED" w14:textId="4FF3D44A" w:rsidR="00D61BE9" w:rsidRPr="003C555B" w:rsidRDefault="00D61BE9" w:rsidP="00F618CF">
      <w:pPr>
        <w:pStyle w:val="Tekstpodstawowy"/>
        <w:numPr>
          <w:ilvl w:val="4"/>
          <w:numId w:val="37"/>
        </w:numPr>
        <w:tabs>
          <w:tab w:val="clear" w:pos="2956"/>
        </w:tabs>
        <w:spacing w:before="120" w:line="300" w:lineRule="atLeast"/>
        <w:ind w:left="567" w:right="-2" w:hanging="283"/>
        <w:rPr>
          <w:rFonts w:ascii="Arial" w:hAnsi="Arial" w:cs="Arial"/>
          <w:iCs/>
          <w:sz w:val="22"/>
          <w:szCs w:val="22"/>
        </w:rPr>
      </w:pPr>
      <w:r w:rsidRPr="003C555B">
        <w:rPr>
          <w:rFonts w:ascii="Arial" w:hAnsi="Arial" w:cs="Arial"/>
          <w:iCs/>
          <w:sz w:val="22"/>
          <w:szCs w:val="22"/>
        </w:rPr>
        <w:t>Wykonawca będzie utrzymywał place robót w stanie wolnym od przeszkód komunikacyjnych. Codziennie po zakończeniu robót Wykonawca zobowiązany jest do pozostawienia placu robót w</w:t>
      </w:r>
      <w:r w:rsidRPr="003C555B">
        <w:rPr>
          <w:rFonts w:ascii="Arial" w:hAnsi="Arial" w:cs="Arial"/>
          <w:iCs/>
          <w:sz w:val="22"/>
          <w:szCs w:val="22"/>
          <w:lang w:val="pl-PL"/>
        </w:rPr>
        <w:t xml:space="preserve"> </w:t>
      </w:r>
      <w:r w:rsidRPr="003C555B">
        <w:rPr>
          <w:rFonts w:ascii="Arial" w:hAnsi="Arial" w:cs="Arial"/>
          <w:iCs/>
          <w:sz w:val="22"/>
          <w:szCs w:val="22"/>
        </w:rPr>
        <w:t>stanie uporządkowanym, nie powodującym zagrożenia dla zdrowia i</w:t>
      </w:r>
      <w:r w:rsidRPr="003C555B">
        <w:rPr>
          <w:rFonts w:ascii="Arial" w:hAnsi="Arial" w:cs="Arial"/>
          <w:iCs/>
          <w:sz w:val="22"/>
          <w:szCs w:val="22"/>
          <w:lang w:val="pl-PL"/>
        </w:rPr>
        <w:t xml:space="preserve"> </w:t>
      </w:r>
      <w:r w:rsidRPr="003C555B">
        <w:rPr>
          <w:rFonts w:ascii="Arial" w:hAnsi="Arial" w:cs="Arial"/>
          <w:iCs/>
          <w:sz w:val="22"/>
          <w:szCs w:val="22"/>
        </w:rPr>
        <w:t>życia ludzi oraz nie utrudniającym mieszkańcom korzystanie z nieruchomości, w stopniu wyższym, niż konieczny do zachowania warunków bezpieczeństwa,</w:t>
      </w:r>
    </w:p>
    <w:p w14:paraId="481FE5EF" w14:textId="4B97D522" w:rsidR="00D61BE9" w:rsidRPr="003C555B" w:rsidRDefault="00D61BE9" w:rsidP="00F618CF">
      <w:pPr>
        <w:pStyle w:val="Tekstpodstawowy"/>
        <w:numPr>
          <w:ilvl w:val="4"/>
          <w:numId w:val="37"/>
        </w:numPr>
        <w:tabs>
          <w:tab w:val="clear" w:pos="2956"/>
        </w:tabs>
        <w:spacing w:before="120" w:line="300" w:lineRule="atLeast"/>
        <w:ind w:left="567" w:right="-2" w:hanging="283"/>
        <w:rPr>
          <w:rFonts w:ascii="Arial" w:hAnsi="Arial" w:cs="Arial"/>
          <w:iCs/>
          <w:sz w:val="22"/>
          <w:szCs w:val="22"/>
        </w:rPr>
      </w:pPr>
      <w:r w:rsidRPr="003C555B">
        <w:rPr>
          <w:rFonts w:ascii="Arial" w:hAnsi="Arial" w:cs="Arial"/>
          <w:iCs/>
          <w:sz w:val="22"/>
          <w:szCs w:val="22"/>
        </w:rPr>
        <w:t>Wykonawca zobowiązany jest do zapewnienia tymczasowych bezpiecznych traktów dla ruchu pieszego i</w:t>
      </w:r>
      <w:r w:rsidRPr="003C555B">
        <w:rPr>
          <w:rFonts w:ascii="Arial" w:hAnsi="Arial" w:cs="Arial"/>
          <w:iCs/>
          <w:sz w:val="22"/>
          <w:szCs w:val="22"/>
          <w:lang w:val="pl-PL"/>
        </w:rPr>
        <w:t xml:space="preserve"> </w:t>
      </w:r>
      <w:r w:rsidRPr="003C555B">
        <w:rPr>
          <w:rFonts w:ascii="Arial" w:hAnsi="Arial" w:cs="Arial"/>
          <w:iCs/>
          <w:sz w:val="22"/>
          <w:szCs w:val="22"/>
        </w:rPr>
        <w:t>samochodowego.</w:t>
      </w:r>
    </w:p>
    <w:p w14:paraId="5458C157" w14:textId="629AB0EB" w:rsidR="00AE3B6F" w:rsidRPr="00AE3B6F" w:rsidRDefault="00AE3B6F" w:rsidP="00C4442C">
      <w:pPr>
        <w:pStyle w:val="Tekstpodstawowy"/>
        <w:numPr>
          <w:ilvl w:val="3"/>
          <w:numId w:val="3"/>
        </w:numPr>
        <w:spacing w:before="120" w:line="300" w:lineRule="atLeast"/>
        <w:ind w:left="284" w:right="0" w:hanging="284"/>
        <w:rPr>
          <w:rFonts w:ascii="Arial" w:hAnsi="Arial" w:cs="Arial"/>
          <w:iCs/>
          <w:sz w:val="22"/>
          <w:szCs w:val="22"/>
        </w:rPr>
      </w:pPr>
      <w:r w:rsidRPr="00AE3B6F">
        <w:rPr>
          <w:rFonts w:ascii="Arial" w:hAnsi="Arial" w:cs="Arial"/>
          <w:sz w:val="22"/>
          <w:szCs w:val="22"/>
        </w:rPr>
        <w:t>Zamawiający wymaga, aby kierownik budowy prowadził dziennik budowy oraz umieścił na budowie w widocznym miejscu tablicę informacyjną oraz ogłoszenie zawierające dane dotyczące bezpieczeństwa pracy i ochrony zdrowia.</w:t>
      </w:r>
    </w:p>
    <w:p w14:paraId="3B1DD219" w14:textId="333AB7F9" w:rsidR="00D61BE9" w:rsidRPr="003C555B" w:rsidRDefault="00D61BE9" w:rsidP="00C4442C">
      <w:pPr>
        <w:pStyle w:val="Tekstpodstawowy"/>
        <w:numPr>
          <w:ilvl w:val="3"/>
          <w:numId w:val="3"/>
        </w:numPr>
        <w:spacing w:before="120" w:line="300" w:lineRule="atLeast"/>
        <w:ind w:left="284" w:right="0" w:hanging="284"/>
        <w:rPr>
          <w:rFonts w:ascii="Arial" w:hAnsi="Arial" w:cs="Arial"/>
          <w:iCs/>
          <w:sz w:val="22"/>
          <w:szCs w:val="22"/>
        </w:rPr>
      </w:pPr>
      <w:r w:rsidRPr="003C555B">
        <w:rPr>
          <w:rFonts w:ascii="Arial" w:hAnsi="Arial" w:cs="Arial"/>
          <w:iCs/>
          <w:sz w:val="22"/>
          <w:szCs w:val="22"/>
        </w:rPr>
        <w:lastRenderedPageBreak/>
        <w:t>W czasie realizacji robót Wykonawca będzie utrzymywał teren robót budowlanych w stanie wolnym od przeszkód komunikacyjnych oraz będzie usuwał na bieżąco wszelkie zbędne materiały i odpady.</w:t>
      </w:r>
    </w:p>
    <w:p w14:paraId="26F6F937" w14:textId="77777777" w:rsidR="00931E47" w:rsidRPr="003C555B" w:rsidRDefault="00D61BE9" w:rsidP="00847A5F">
      <w:pPr>
        <w:pStyle w:val="Tekstpodstawowy"/>
        <w:numPr>
          <w:ilvl w:val="3"/>
          <w:numId w:val="3"/>
        </w:numPr>
        <w:spacing w:before="120" w:line="300" w:lineRule="atLeast"/>
        <w:ind w:left="284" w:right="-1" w:hanging="284"/>
        <w:rPr>
          <w:rFonts w:ascii="Arial" w:hAnsi="Arial" w:cs="Arial"/>
          <w:iCs/>
          <w:sz w:val="22"/>
          <w:szCs w:val="22"/>
        </w:rPr>
      </w:pPr>
      <w:r w:rsidRPr="003C555B">
        <w:rPr>
          <w:rFonts w:ascii="Arial" w:hAnsi="Arial" w:cs="Arial"/>
          <w:iCs/>
          <w:sz w:val="22"/>
          <w:szCs w:val="22"/>
        </w:rPr>
        <w:t>Po zakończeniu robót Wykonawca zobowiązany jest uporządkować teren budowy, usunąć z niego wszelkie swoje rzeczy i</w:t>
      </w:r>
      <w:r w:rsidRPr="003C555B">
        <w:rPr>
          <w:rFonts w:ascii="Arial" w:hAnsi="Arial" w:cs="Arial"/>
          <w:iCs/>
          <w:sz w:val="22"/>
          <w:szCs w:val="22"/>
          <w:lang w:val="pl-PL"/>
        </w:rPr>
        <w:t xml:space="preserve"> </w:t>
      </w:r>
      <w:r w:rsidRPr="003C555B">
        <w:rPr>
          <w:rFonts w:ascii="Arial" w:hAnsi="Arial" w:cs="Arial"/>
          <w:iCs/>
          <w:sz w:val="22"/>
          <w:szCs w:val="22"/>
        </w:rPr>
        <w:t>przekazać go Zamawiającemu w terminie końcowego odbioru robót, w</w:t>
      </w:r>
      <w:r w:rsidRPr="003C555B">
        <w:rPr>
          <w:rFonts w:ascii="Arial" w:hAnsi="Arial" w:cs="Arial"/>
          <w:iCs/>
          <w:sz w:val="22"/>
          <w:szCs w:val="22"/>
          <w:lang w:val="pl-PL"/>
        </w:rPr>
        <w:t xml:space="preserve"> </w:t>
      </w:r>
      <w:r w:rsidRPr="003C555B">
        <w:rPr>
          <w:rFonts w:ascii="Arial" w:hAnsi="Arial" w:cs="Arial"/>
          <w:iCs/>
          <w:sz w:val="22"/>
          <w:szCs w:val="22"/>
        </w:rPr>
        <w:t>stanie umożliwiającym pełną eksploatację.</w:t>
      </w:r>
    </w:p>
    <w:p w14:paraId="4E040873" w14:textId="77777777" w:rsidR="00931E47" w:rsidRPr="003C555B" w:rsidRDefault="00D61BE9" w:rsidP="00847A5F">
      <w:pPr>
        <w:pStyle w:val="Tekstpodstawowy"/>
        <w:numPr>
          <w:ilvl w:val="3"/>
          <w:numId w:val="3"/>
        </w:numPr>
        <w:spacing w:before="120" w:line="300" w:lineRule="atLeast"/>
        <w:ind w:left="284" w:right="-1" w:hanging="284"/>
        <w:rPr>
          <w:rFonts w:ascii="Arial" w:hAnsi="Arial" w:cs="Arial"/>
          <w:iCs/>
          <w:sz w:val="22"/>
          <w:szCs w:val="22"/>
        </w:rPr>
      </w:pPr>
      <w:r w:rsidRPr="003C555B">
        <w:rPr>
          <w:rFonts w:ascii="Arial" w:hAnsi="Arial" w:cs="Arial"/>
          <w:iCs/>
          <w:sz w:val="22"/>
          <w:szCs w:val="22"/>
        </w:rPr>
        <w:t>Koszty związane z</w:t>
      </w:r>
      <w:r w:rsidRPr="003C555B">
        <w:rPr>
          <w:rFonts w:ascii="Arial" w:hAnsi="Arial" w:cs="Arial"/>
          <w:iCs/>
          <w:sz w:val="22"/>
          <w:szCs w:val="22"/>
          <w:lang w:val="pl-PL"/>
        </w:rPr>
        <w:t xml:space="preserve"> </w:t>
      </w:r>
      <w:r w:rsidRPr="003C555B">
        <w:rPr>
          <w:rFonts w:ascii="Arial" w:hAnsi="Arial" w:cs="Arial"/>
          <w:iCs/>
          <w:sz w:val="22"/>
          <w:szCs w:val="22"/>
        </w:rPr>
        <w:t xml:space="preserve">ruchem i parkowaniem samochodów </w:t>
      </w:r>
      <w:r w:rsidRPr="003C555B">
        <w:rPr>
          <w:rFonts w:ascii="Arial" w:hAnsi="Arial" w:cs="Arial"/>
          <w:sz w:val="22"/>
          <w:szCs w:val="22"/>
        </w:rPr>
        <w:t>Wykonawcy</w:t>
      </w:r>
      <w:r w:rsidRPr="003C555B">
        <w:rPr>
          <w:rFonts w:ascii="Arial" w:hAnsi="Arial" w:cs="Arial"/>
          <w:iCs/>
          <w:sz w:val="22"/>
          <w:szCs w:val="22"/>
        </w:rPr>
        <w:t xml:space="preserve"> w trakcie trwania robót ponosi Wykonawca.</w:t>
      </w:r>
    </w:p>
    <w:p w14:paraId="6F98280D" w14:textId="1589440B" w:rsidR="00D61BE9" w:rsidRPr="003C555B" w:rsidRDefault="00D61BE9" w:rsidP="00847A5F">
      <w:pPr>
        <w:pStyle w:val="Tekstpodstawowy"/>
        <w:numPr>
          <w:ilvl w:val="3"/>
          <w:numId w:val="3"/>
        </w:numPr>
        <w:spacing w:before="120" w:line="300" w:lineRule="atLeast"/>
        <w:ind w:left="284" w:right="-1" w:hanging="284"/>
        <w:rPr>
          <w:rFonts w:ascii="Arial" w:hAnsi="Arial" w:cs="Arial"/>
          <w:iCs/>
          <w:sz w:val="22"/>
          <w:szCs w:val="22"/>
        </w:rPr>
      </w:pPr>
      <w:r w:rsidRPr="003C555B">
        <w:rPr>
          <w:rFonts w:ascii="Arial" w:hAnsi="Arial" w:cs="Arial"/>
          <w:iCs/>
          <w:sz w:val="22"/>
          <w:szCs w:val="22"/>
        </w:rPr>
        <w:t>Zajęcie pasa drogowego:</w:t>
      </w:r>
    </w:p>
    <w:p w14:paraId="3B456BF1" w14:textId="77777777" w:rsidR="00D61BE9" w:rsidRPr="003C555B" w:rsidRDefault="00D61BE9" w:rsidP="005301EB">
      <w:pPr>
        <w:pStyle w:val="Tekstpodstawowy"/>
        <w:numPr>
          <w:ilvl w:val="0"/>
          <w:numId w:val="34"/>
        </w:numPr>
        <w:spacing w:before="120" w:line="300" w:lineRule="atLeast"/>
        <w:ind w:right="-2" w:hanging="294"/>
        <w:rPr>
          <w:rFonts w:ascii="Arial" w:hAnsi="Arial" w:cs="Arial"/>
          <w:iCs/>
          <w:sz w:val="22"/>
          <w:szCs w:val="22"/>
        </w:rPr>
      </w:pPr>
      <w:r w:rsidRPr="003C555B">
        <w:rPr>
          <w:rFonts w:ascii="Arial" w:hAnsi="Arial" w:cs="Arial"/>
          <w:iCs/>
          <w:sz w:val="22"/>
          <w:szCs w:val="22"/>
        </w:rPr>
        <w:t xml:space="preserve">w przypadku, gdy zajdzie taka potrzeba, Wykonawca poniesie wszelkie koszty zajęcia pasa drogowego w ciągu </w:t>
      </w:r>
      <w:r w:rsidRPr="003C555B">
        <w:rPr>
          <w:rFonts w:ascii="Arial" w:hAnsi="Arial" w:cs="Arial"/>
          <w:iCs/>
          <w:sz w:val="22"/>
          <w:szCs w:val="22"/>
          <w:lang w:val="pl-PL"/>
        </w:rPr>
        <w:t>ulicy, przy której znajduje się budynek z remontowanym lokalem,</w:t>
      </w:r>
    </w:p>
    <w:p w14:paraId="714AC1B5" w14:textId="77777777" w:rsidR="00D61BE9" w:rsidRPr="003C555B" w:rsidRDefault="00D61BE9" w:rsidP="005301EB">
      <w:pPr>
        <w:pStyle w:val="Tekstpodstawowy"/>
        <w:numPr>
          <w:ilvl w:val="0"/>
          <w:numId w:val="34"/>
        </w:numPr>
        <w:spacing w:before="120" w:line="300" w:lineRule="atLeast"/>
        <w:ind w:left="709" w:right="-2" w:hanging="283"/>
        <w:rPr>
          <w:rFonts w:ascii="Arial" w:hAnsi="Arial" w:cs="Arial"/>
          <w:iCs/>
          <w:sz w:val="22"/>
          <w:szCs w:val="22"/>
        </w:rPr>
      </w:pPr>
      <w:r w:rsidRPr="003C555B">
        <w:rPr>
          <w:rFonts w:ascii="Arial" w:hAnsi="Arial" w:cs="Arial"/>
          <w:iCs/>
          <w:sz w:val="22"/>
          <w:szCs w:val="22"/>
        </w:rPr>
        <w:t>Zamawiający jako zarządca nieruchomości wystawi Wykonawcy pisemne upoważnienie, do</w:t>
      </w:r>
      <w:r w:rsidRPr="003C555B">
        <w:rPr>
          <w:rFonts w:ascii="Arial" w:hAnsi="Arial" w:cs="Arial"/>
          <w:iCs/>
          <w:sz w:val="22"/>
          <w:szCs w:val="22"/>
          <w:lang w:val="pl-PL"/>
        </w:rPr>
        <w:t xml:space="preserve"> </w:t>
      </w:r>
      <w:r w:rsidRPr="003C555B">
        <w:rPr>
          <w:rFonts w:ascii="Arial" w:hAnsi="Arial" w:cs="Arial"/>
          <w:iCs/>
          <w:sz w:val="22"/>
          <w:szCs w:val="22"/>
        </w:rPr>
        <w:t xml:space="preserve">wystąpienia w jego imieniu z wnioskiem o uzyskanie zgody na czasowe zajęcie pasa drogowego, </w:t>
      </w:r>
    </w:p>
    <w:p w14:paraId="5BF62FB1" w14:textId="77777777" w:rsidR="00D61BE9" w:rsidRPr="003C555B" w:rsidRDefault="00D61BE9" w:rsidP="005301EB">
      <w:pPr>
        <w:pStyle w:val="Tekstpodstawowy"/>
        <w:numPr>
          <w:ilvl w:val="0"/>
          <w:numId w:val="34"/>
        </w:numPr>
        <w:spacing w:before="120" w:line="300" w:lineRule="atLeast"/>
        <w:ind w:left="709" w:right="0" w:hanging="284"/>
        <w:rPr>
          <w:rFonts w:ascii="Arial" w:hAnsi="Arial" w:cs="Arial"/>
          <w:iCs/>
          <w:sz w:val="22"/>
          <w:szCs w:val="22"/>
        </w:rPr>
      </w:pPr>
      <w:r w:rsidRPr="003C555B">
        <w:rPr>
          <w:rFonts w:ascii="Arial" w:hAnsi="Arial" w:cs="Arial"/>
          <w:iCs/>
          <w:sz w:val="22"/>
          <w:szCs w:val="22"/>
        </w:rPr>
        <w:t xml:space="preserve">Zamawiający jako zarządca nieruchomości poniesie opłaty </w:t>
      </w:r>
      <w:r w:rsidRPr="003C555B">
        <w:rPr>
          <w:rFonts w:ascii="Arial" w:hAnsi="Arial" w:cs="Arial"/>
          <w:iCs/>
          <w:sz w:val="22"/>
          <w:szCs w:val="22"/>
          <w:lang w:val="pl-PL"/>
        </w:rPr>
        <w:t>za</w:t>
      </w:r>
      <w:r w:rsidRPr="003C555B">
        <w:rPr>
          <w:rFonts w:ascii="Arial" w:hAnsi="Arial" w:cs="Arial"/>
          <w:iCs/>
          <w:sz w:val="22"/>
          <w:szCs w:val="22"/>
        </w:rPr>
        <w:t xml:space="preserve"> czasowe zajęcie pasa drogowego, przy czym Zamawiający obciąży Wykonawcę poniesionymi kosztami. Wykonawca jest zobowiązany niezwłocznie przekazać Zamawiającemu otrzymaną od właściwego organu decyzję na zajęcie pasa drogowego, celem uiszczenia przez Zamawiającego stosownej opłaty,</w:t>
      </w:r>
    </w:p>
    <w:p w14:paraId="0E908BB8" w14:textId="77777777" w:rsidR="00D61BE9" w:rsidRPr="003C555B" w:rsidRDefault="00D61BE9" w:rsidP="005301EB">
      <w:pPr>
        <w:pStyle w:val="Tekstpodstawowy"/>
        <w:numPr>
          <w:ilvl w:val="0"/>
          <w:numId w:val="34"/>
        </w:numPr>
        <w:spacing w:before="120" w:line="300" w:lineRule="atLeast"/>
        <w:ind w:left="709" w:right="-1" w:hanging="283"/>
        <w:rPr>
          <w:rFonts w:ascii="Arial" w:hAnsi="Arial" w:cs="Arial"/>
          <w:b/>
          <w:iCs/>
          <w:sz w:val="22"/>
          <w:szCs w:val="22"/>
        </w:rPr>
      </w:pPr>
      <w:r w:rsidRPr="003C555B">
        <w:rPr>
          <w:rFonts w:ascii="Arial" w:hAnsi="Arial" w:cs="Arial"/>
          <w:iCs/>
          <w:sz w:val="22"/>
          <w:szCs w:val="22"/>
        </w:rPr>
        <w:t>koszty za zajęcie pasa drogowego będą rozliczane następująco: Zamawiający jako wnioskodawca, świadczyć będzie na rzecz Wykonawcy usługę polegająca na przeniesieniu opłaty i prawa do zajęcia pasa drogowego, za którą zostanie wystawiona Wykonawcy przez Zamawiającego faktura VAT. Opłata ta stanowić będzie wartość netto do której zostanie doliczony należny podatek VAT w wysokości 23%.</w:t>
      </w:r>
    </w:p>
    <w:p w14:paraId="45749A74" w14:textId="44C16CAA" w:rsidR="00D62A5D" w:rsidRPr="003C555B" w:rsidRDefault="00D62A5D" w:rsidP="005301EB">
      <w:pPr>
        <w:pStyle w:val="Tekstpodstawowy"/>
        <w:numPr>
          <w:ilvl w:val="0"/>
          <w:numId w:val="34"/>
        </w:numPr>
        <w:spacing w:before="120" w:line="300" w:lineRule="atLeast"/>
        <w:ind w:left="709" w:right="-1" w:hanging="283"/>
        <w:rPr>
          <w:rFonts w:ascii="Arial" w:hAnsi="Arial" w:cs="Arial"/>
          <w:b/>
          <w:iCs/>
          <w:sz w:val="22"/>
          <w:szCs w:val="22"/>
        </w:rPr>
      </w:pPr>
      <w:r w:rsidRPr="003C555B">
        <w:rPr>
          <w:rFonts w:ascii="Arial" w:hAnsi="Arial" w:cs="Arial"/>
          <w:color w:val="000000"/>
          <w:spacing w:val="-4"/>
          <w:sz w:val="22"/>
          <w:szCs w:val="22"/>
          <w:lang w:val="pl-PL"/>
        </w:rPr>
        <w:t>prace porządkowe na drogach dojazdowych Wykonawca będzie wykonywał na bieżąco a po zakończeniu robót odtworzy (naprawi) uszkodzone z jego winy drogi dojazdowe i przyległe tereny.</w:t>
      </w:r>
    </w:p>
    <w:p w14:paraId="50543447" w14:textId="56A0964E" w:rsidR="00D61BE9" w:rsidRPr="00D62A5D" w:rsidRDefault="00D61BE9" w:rsidP="00D62A5D">
      <w:pPr>
        <w:pStyle w:val="Tekstpodstawowy"/>
        <w:spacing w:before="240" w:line="300" w:lineRule="atLeast"/>
        <w:ind w:right="-1"/>
        <w:rPr>
          <w:rFonts w:ascii="Arial" w:hAnsi="Arial" w:cs="Arial"/>
          <w:b/>
          <w:iCs/>
          <w:szCs w:val="24"/>
          <w:lang w:val="pl-PL"/>
        </w:rPr>
      </w:pPr>
      <w:r w:rsidRPr="00D62A5D">
        <w:rPr>
          <w:rFonts w:ascii="Arial" w:hAnsi="Arial" w:cs="Arial"/>
          <w:b/>
          <w:iCs/>
          <w:szCs w:val="24"/>
        </w:rPr>
        <w:t xml:space="preserve">§ </w:t>
      </w:r>
      <w:r w:rsidRPr="00D62A5D">
        <w:rPr>
          <w:rFonts w:ascii="Arial" w:hAnsi="Arial" w:cs="Arial"/>
          <w:b/>
          <w:iCs/>
          <w:szCs w:val="24"/>
          <w:lang w:val="pl-PL"/>
        </w:rPr>
        <w:t>5.</w:t>
      </w:r>
      <w:r w:rsidR="00D62A5D" w:rsidRPr="00D62A5D">
        <w:rPr>
          <w:rFonts w:ascii="Arial" w:hAnsi="Arial" w:cs="Arial"/>
          <w:b/>
          <w:iCs/>
          <w:szCs w:val="24"/>
          <w:lang w:val="pl-PL"/>
        </w:rPr>
        <w:t xml:space="preserve"> </w:t>
      </w:r>
      <w:r w:rsidRPr="00D62A5D">
        <w:rPr>
          <w:rFonts w:ascii="Arial" w:hAnsi="Arial" w:cs="Arial"/>
          <w:b/>
          <w:iCs/>
        </w:rPr>
        <w:t>Odpowiedzialność Wykonawcy za szkody</w:t>
      </w:r>
    </w:p>
    <w:p w14:paraId="7729BC1E" w14:textId="2AFA074A" w:rsidR="00D61BE9" w:rsidRPr="003C555B" w:rsidRDefault="00D61BE9" w:rsidP="00D62A5D">
      <w:pPr>
        <w:pStyle w:val="Tekstpodstawowy"/>
        <w:numPr>
          <w:ilvl w:val="3"/>
          <w:numId w:val="36"/>
        </w:numPr>
        <w:spacing w:before="120" w:line="300" w:lineRule="atLeast"/>
        <w:ind w:left="284" w:right="0" w:hanging="284"/>
        <w:rPr>
          <w:rFonts w:ascii="Arial" w:hAnsi="Arial" w:cs="Arial"/>
          <w:iCs/>
          <w:sz w:val="22"/>
          <w:szCs w:val="22"/>
        </w:rPr>
      </w:pPr>
      <w:r w:rsidRPr="003C555B">
        <w:rPr>
          <w:rFonts w:ascii="Arial" w:hAnsi="Arial" w:cs="Arial"/>
          <w:iCs/>
          <w:sz w:val="22"/>
          <w:szCs w:val="22"/>
        </w:rPr>
        <w:t xml:space="preserve">Od dnia protokolarnego przejęcia lokalu do </w:t>
      </w:r>
      <w:r w:rsidR="0024179A">
        <w:rPr>
          <w:rFonts w:ascii="Arial" w:hAnsi="Arial" w:cs="Arial"/>
          <w:iCs/>
          <w:sz w:val="22"/>
          <w:szCs w:val="22"/>
        </w:rPr>
        <w:t>przebudowy</w:t>
      </w:r>
      <w:r w:rsidRPr="003C555B">
        <w:rPr>
          <w:rFonts w:ascii="Arial" w:hAnsi="Arial" w:cs="Arial"/>
          <w:iCs/>
          <w:sz w:val="22"/>
          <w:szCs w:val="22"/>
        </w:rPr>
        <w:t xml:space="preserve"> do dnia podpisania końcowego odbioru robót, Wykonawca ponosi odpowiedzialność na zasadach ogólnych za szkody wynikłe w lokalu lub budynku oraz zapewni ochronę znajdującego się tam mienia. Wykonawca zobowiązany jest do ochrony przed uszkodzeniem lub zniszczeniem własności publicznej i prywatnej. Jeżeli w</w:t>
      </w:r>
      <w:r w:rsidRPr="003C555B">
        <w:rPr>
          <w:rFonts w:ascii="Arial" w:hAnsi="Arial" w:cs="Arial"/>
          <w:iCs/>
          <w:sz w:val="22"/>
          <w:szCs w:val="22"/>
          <w:lang w:val="pl-PL"/>
        </w:rPr>
        <w:t xml:space="preserve"> </w:t>
      </w:r>
      <w:r w:rsidRPr="003C555B">
        <w:rPr>
          <w:rFonts w:ascii="Arial" w:hAnsi="Arial" w:cs="Arial"/>
          <w:iCs/>
          <w:sz w:val="22"/>
          <w:szCs w:val="22"/>
        </w:rPr>
        <w:t>związku z zaniedbaniem, niewłaściwym prowadzeniem robót lub brakiem koniecznych działań ze strony Wykonawcy nastąpi uszkodzenie lub zniszczenie własności publicznej lub prywatnej, to Wykonawca na swój koszt, w sposób docelowy i skuteczny, w trybie natychmiastowym, naprawi lub odtworzy uszkodzoną własność. Stan naprawianej własności powinien być nie gorszy niż przed powstaniem uszkodzenia.</w:t>
      </w:r>
    </w:p>
    <w:p w14:paraId="29C5B993" w14:textId="579B46CD" w:rsidR="00D61BE9" w:rsidRPr="003C555B" w:rsidRDefault="00D61BE9" w:rsidP="00D62A5D">
      <w:pPr>
        <w:pStyle w:val="Tekstpodstawowy"/>
        <w:numPr>
          <w:ilvl w:val="3"/>
          <w:numId w:val="36"/>
        </w:numPr>
        <w:spacing w:before="120" w:line="300" w:lineRule="atLeast"/>
        <w:ind w:left="284" w:right="0" w:hanging="284"/>
        <w:rPr>
          <w:rFonts w:ascii="Arial" w:hAnsi="Arial" w:cs="Arial"/>
          <w:iCs/>
          <w:sz w:val="22"/>
          <w:szCs w:val="22"/>
        </w:rPr>
      </w:pPr>
      <w:r w:rsidRPr="003C555B">
        <w:rPr>
          <w:rFonts w:ascii="Arial" w:hAnsi="Arial" w:cs="Arial"/>
          <w:iCs/>
          <w:sz w:val="22"/>
          <w:szCs w:val="22"/>
        </w:rPr>
        <w:lastRenderedPageBreak/>
        <w:t>Wykonawca ponosi pełną odpowiedzialność za naruszenie przepisów dotyczących ochrony środowiska na terenie prowadzonych robót i przyległym, w stopniu całkowicie zwalniającym od odpowiedzialności Zamawiającego.</w:t>
      </w:r>
    </w:p>
    <w:p w14:paraId="6F20CF88" w14:textId="4AF6BC28" w:rsidR="00D61BE9" w:rsidRPr="003C555B" w:rsidRDefault="00D61BE9" w:rsidP="00D62A5D">
      <w:pPr>
        <w:pStyle w:val="Tekstpodstawowy"/>
        <w:numPr>
          <w:ilvl w:val="3"/>
          <w:numId w:val="36"/>
        </w:numPr>
        <w:spacing w:before="120" w:line="300" w:lineRule="atLeast"/>
        <w:ind w:left="284" w:right="0" w:hanging="284"/>
        <w:rPr>
          <w:rFonts w:ascii="Arial" w:hAnsi="Arial" w:cs="Arial"/>
          <w:iCs/>
          <w:sz w:val="22"/>
          <w:szCs w:val="22"/>
        </w:rPr>
      </w:pPr>
      <w:r w:rsidRPr="003C555B">
        <w:rPr>
          <w:rFonts w:ascii="Arial" w:hAnsi="Arial" w:cs="Arial"/>
          <w:iCs/>
          <w:sz w:val="22"/>
          <w:szCs w:val="22"/>
        </w:rPr>
        <w:t>Wykonawca ponosi w całości odpowiedzialność prawną i finansową wobec Zamawiającego za wszelkie szkody wynikłe z zaniechania, niedbalstwa i działania swoich pracowników, jak również podwykonawców lub dalszych podwykonawców, którymi się posługuje.</w:t>
      </w:r>
    </w:p>
    <w:p w14:paraId="5399695B" w14:textId="14E8B10A" w:rsidR="00D61BE9" w:rsidRPr="00D62A5D" w:rsidRDefault="00D61BE9" w:rsidP="00D62A5D">
      <w:pPr>
        <w:pStyle w:val="Tekstpodstawowy"/>
        <w:spacing w:before="240" w:line="300" w:lineRule="atLeast"/>
        <w:ind w:right="-1"/>
        <w:rPr>
          <w:rFonts w:ascii="Arial" w:hAnsi="Arial" w:cs="Arial"/>
          <w:b/>
          <w:iCs/>
          <w:szCs w:val="24"/>
          <w:lang w:val="pl-PL"/>
        </w:rPr>
      </w:pPr>
      <w:r w:rsidRPr="00D62A5D">
        <w:rPr>
          <w:rFonts w:ascii="Arial" w:hAnsi="Arial" w:cs="Arial"/>
          <w:b/>
          <w:iCs/>
          <w:szCs w:val="24"/>
        </w:rPr>
        <w:t xml:space="preserve">§ </w:t>
      </w:r>
      <w:r w:rsidRPr="00D62A5D">
        <w:rPr>
          <w:rFonts w:ascii="Arial" w:hAnsi="Arial" w:cs="Arial"/>
          <w:b/>
          <w:iCs/>
          <w:szCs w:val="24"/>
          <w:lang w:val="pl-PL"/>
        </w:rPr>
        <w:t>6.</w:t>
      </w:r>
      <w:r w:rsidR="00D62A5D" w:rsidRPr="00D62A5D">
        <w:rPr>
          <w:rFonts w:ascii="Arial" w:hAnsi="Arial" w:cs="Arial"/>
          <w:b/>
          <w:iCs/>
          <w:szCs w:val="24"/>
          <w:lang w:val="pl-PL"/>
        </w:rPr>
        <w:t xml:space="preserve"> </w:t>
      </w:r>
      <w:r w:rsidRPr="00D62A5D">
        <w:rPr>
          <w:rFonts w:ascii="Arial" w:hAnsi="Arial" w:cs="Arial"/>
          <w:b/>
          <w:iCs/>
        </w:rPr>
        <w:t>Materiały</w:t>
      </w:r>
    </w:p>
    <w:p w14:paraId="1DE9F4D8" w14:textId="7D982DBC" w:rsidR="00D61BE9" w:rsidRPr="003C555B" w:rsidRDefault="00D61BE9" w:rsidP="00D62A5D">
      <w:pPr>
        <w:pStyle w:val="Tekstpodstawowy"/>
        <w:numPr>
          <w:ilvl w:val="0"/>
          <w:numId w:val="5"/>
        </w:numPr>
        <w:spacing w:before="120" w:line="300" w:lineRule="atLeast"/>
        <w:ind w:left="284" w:right="0" w:hanging="284"/>
        <w:rPr>
          <w:rFonts w:ascii="Arial" w:hAnsi="Arial" w:cs="Arial"/>
          <w:iCs/>
          <w:sz w:val="22"/>
          <w:szCs w:val="22"/>
        </w:rPr>
      </w:pPr>
      <w:r w:rsidRPr="003C555B">
        <w:rPr>
          <w:rFonts w:ascii="Arial" w:hAnsi="Arial" w:cs="Arial"/>
          <w:iCs/>
          <w:sz w:val="22"/>
          <w:szCs w:val="22"/>
        </w:rPr>
        <w:t>Wykonawca zobowiązuje się wykonać przedmiot umowy z materiałów własnych.</w:t>
      </w:r>
    </w:p>
    <w:p w14:paraId="3362BAD1" w14:textId="77777777" w:rsidR="00D61BE9" w:rsidRPr="003C555B" w:rsidRDefault="00D61BE9" w:rsidP="00D62A5D">
      <w:pPr>
        <w:pStyle w:val="Tekstpodstawowy"/>
        <w:numPr>
          <w:ilvl w:val="0"/>
          <w:numId w:val="5"/>
        </w:numPr>
        <w:spacing w:before="120" w:line="300" w:lineRule="atLeast"/>
        <w:ind w:left="284" w:right="0" w:hanging="284"/>
        <w:rPr>
          <w:rFonts w:ascii="Arial" w:hAnsi="Arial" w:cs="Arial"/>
          <w:iCs/>
          <w:sz w:val="22"/>
          <w:szCs w:val="22"/>
        </w:rPr>
      </w:pPr>
      <w:r w:rsidRPr="003C555B">
        <w:rPr>
          <w:rFonts w:ascii="Arial" w:hAnsi="Arial" w:cs="Arial"/>
          <w:iCs/>
          <w:sz w:val="22"/>
          <w:szCs w:val="22"/>
        </w:rPr>
        <w:t xml:space="preserve">Materiały, o których mowa w ust. 1, powinny w szczególności: </w:t>
      </w:r>
    </w:p>
    <w:p w14:paraId="6DA5AE2D" w14:textId="19F60DE5" w:rsidR="00D61BE9" w:rsidRPr="003C555B" w:rsidRDefault="00D61BE9" w:rsidP="005301EB">
      <w:pPr>
        <w:pStyle w:val="Tekstpodstawowy"/>
        <w:numPr>
          <w:ilvl w:val="2"/>
          <w:numId w:val="39"/>
        </w:numPr>
        <w:tabs>
          <w:tab w:val="clear" w:pos="1696"/>
          <w:tab w:val="num" w:pos="567"/>
        </w:tabs>
        <w:spacing w:before="120" w:line="300" w:lineRule="atLeast"/>
        <w:ind w:left="568" w:right="0" w:hanging="284"/>
        <w:rPr>
          <w:rFonts w:ascii="Arial" w:hAnsi="Arial" w:cs="Arial"/>
          <w:iCs/>
          <w:sz w:val="22"/>
          <w:szCs w:val="22"/>
        </w:rPr>
      </w:pPr>
      <w:r w:rsidRPr="003C555B">
        <w:rPr>
          <w:rFonts w:ascii="Arial" w:hAnsi="Arial" w:cs="Arial"/>
          <w:iCs/>
          <w:sz w:val="22"/>
          <w:szCs w:val="22"/>
        </w:rPr>
        <w:t>odpowiadać wymogom wyrobów dopuszczonych do obrotu i stosowania w budownictwie określonych w ustawie z dnia 16 kwietnia 2004 r. o wyrobach budowlanych (tj. Dz. U. z 20</w:t>
      </w:r>
      <w:r w:rsidRPr="003C555B">
        <w:rPr>
          <w:rFonts w:ascii="Arial" w:hAnsi="Arial" w:cs="Arial"/>
          <w:iCs/>
          <w:sz w:val="22"/>
          <w:szCs w:val="22"/>
          <w:lang w:val="pl-PL"/>
        </w:rPr>
        <w:t>2</w:t>
      </w:r>
      <w:r w:rsidR="00B675AC" w:rsidRPr="003C555B">
        <w:rPr>
          <w:rFonts w:ascii="Arial" w:hAnsi="Arial" w:cs="Arial"/>
          <w:iCs/>
          <w:sz w:val="22"/>
          <w:szCs w:val="22"/>
          <w:lang w:val="pl-PL"/>
        </w:rPr>
        <w:t>1</w:t>
      </w:r>
      <w:r w:rsidRPr="003C555B">
        <w:rPr>
          <w:rFonts w:ascii="Arial" w:hAnsi="Arial" w:cs="Arial"/>
          <w:iCs/>
          <w:sz w:val="22"/>
          <w:szCs w:val="22"/>
        </w:rPr>
        <w:t xml:space="preserve"> r. poz. </w:t>
      </w:r>
      <w:r w:rsidRPr="003C555B">
        <w:rPr>
          <w:rFonts w:ascii="Arial" w:hAnsi="Arial" w:cs="Arial"/>
          <w:iCs/>
          <w:sz w:val="22"/>
          <w:szCs w:val="22"/>
          <w:lang w:val="pl-PL"/>
        </w:rPr>
        <w:t>1213</w:t>
      </w:r>
      <w:r w:rsidRPr="003C555B">
        <w:rPr>
          <w:rFonts w:ascii="Arial" w:hAnsi="Arial" w:cs="Arial"/>
          <w:iCs/>
          <w:sz w:val="22"/>
          <w:szCs w:val="22"/>
        </w:rPr>
        <w:t xml:space="preserve"> z </w:t>
      </w:r>
      <w:proofErr w:type="spellStart"/>
      <w:r w:rsidRPr="003C555B">
        <w:rPr>
          <w:rFonts w:ascii="Arial" w:hAnsi="Arial" w:cs="Arial"/>
          <w:iCs/>
          <w:sz w:val="22"/>
          <w:szCs w:val="22"/>
        </w:rPr>
        <w:t>poźn</w:t>
      </w:r>
      <w:proofErr w:type="spellEnd"/>
      <w:r w:rsidRPr="003C555B">
        <w:rPr>
          <w:rFonts w:ascii="Arial" w:hAnsi="Arial" w:cs="Arial"/>
          <w:iCs/>
          <w:sz w:val="22"/>
          <w:szCs w:val="22"/>
        </w:rPr>
        <w:t xml:space="preserve">. </w:t>
      </w:r>
      <w:r w:rsidRPr="003C555B">
        <w:rPr>
          <w:rFonts w:ascii="Arial" w:hAnsi="Arial" w:cs="Arial"/>
          <w:iCs/>
          <w:sz w:val="22"/>
          <w:szCs w:val="22"/>
          <w:lang w:val="pl-PL"/>
        </w:rPr>
        <w:t>z</w:t>
      </w:r>
      <w:r w:rsidRPr="003C555B">
        <w:rPr>
          <w:rFonts w:ascii="Arial" w:hAnsi="Arial" w:cs="Arial"/>
          <w:iCs/>
          <w:sz w:val="22"/>
          <w:szCs w:val="22"/>
        </w:rPr>
        <w:t>m</w:t>
      </w:r>
      <w:r w:rsidRPr="003C555B">
        <w:rPr>
          <w:rFonts w:ascii="Arial" w:hAnsi="Arial" w:cs="Arial"/>
          <w:iCs/>
          <w:sz w:val="22"/>
          <w:szCs w:val="22"/>
          <w:lang w:val="pl-PL"/>
        </w:rPr>
        <w:t>.</w:t>
      </w:r>
      <w:r w:rsidRPr="003C555B">
        <w:rPr>
          <w:rFonts w:ascii="Arial" w:hAnsi="Arial" w:cs="Arial"/>
          <w:iCs/>
          <w:sz w:val="22"/>
          <w:szCs w:val="22"/>
        </w:rPr>
        <w:t xml:space="preserve">), </w:t>
      </w:r>
    </w:p>
    <w:p w14:paraId="0817F4C7" w14:textId="77777777" w:rsidR="00D61BE9" w:rsidRPr="003C555B" w:rsidRDefault="00D61BE9" w:rsidP="005301EB">
      <w:pPr>
        <w:pStyle w:val="Tekstpodstawowy"/>
        <w:numPr>
          <w:ilvl w:val="2"/>
          <w:numId w:val="39"/>
        </w:numPr>
        <w:tabs>
          <w:tab w:val="clear" w:pos="1696"/>
          <w:tab w:val="num" w:pos="567"/>
        </w:tabs>
        <w:spacing w:before="120" w:line="300" w:lineRule="atLeast"/>
        <w:ind w:left="568" w:right="0" w:hanging="284"/>
        <w:rPr>
          <w:rFonts w:ascii="Arial" w:hAnsi="Arial" w:cs="Arial"/>
          <w:iCs/>
          <w:sz w:val="22"/>
          <w:szCs w:val="22"/>
        </w:rPr>
      </w:pPr>
      <w:r w:rsidRPr="003C555B">
        <w:rPr>
          <w:rFonts w:ascii="Arial" w:hAnsi="Arial" w:cs="Arial"/>
          <w:iCs/>
          <w:sz w:val="22"/>
          <w:szCs w:val="22"/>
        </w:rPr>
        <w:t>posiadać wymagane przepisami prawa certyfikaty, aprobaty techniczne, dopuszczenia do</w:t>
      </w:r>
      <w:r w:rsidRPr="003C555B">
        <w:rPr>
          <w:rFonts w:ascii="Arial" w:hAnsi="Arial" w:cs="Arial"/>
          <w:iCs/>
          <w:sz w:val="22"/>
          <w:szCs w:val="22"/>
          <w:lang w:val="pl-PL"/>
        </w:rPr>
        <w:t xml:space="preserve"> </w:t>
      </w:r>
      <w:r w:rsidRPr="003C555B">
        <w:rPr>
          <w:rFonts w:ascii="Arial" w:hAnsi="Arial" w:cs="Arial"/>
          <w:iCs/>
          <w:sz w:val="22"/>
          <w:szCs w:val="22"/>
        </w:rPr>
        <w:t>stosowania w Rzeczypospolitej Polskiej oraz w krajach Unii Europejskiej i innych krajach na mocy umów stowarzyszeniowych zawartych z Unią Europejską,</w:t>
      </w:r>
    </w:p>
    <w:p w14:paraId="1A1636A9" w14:textId="77777777" w:rsidR="00D61BE9" w:rsidRPr="003C555B" w:rsidRDefault="00D61BE9" w:rsidP="005301EB">
      <w:pPr>
        <w:pStyle w:val="Tekstpodstawowy"/>
        <w:numPr>
          <w:ilvl w:val="2"/>
          <w:numId w:val="39"/>
        </w:numPr>
        <w:tabs>
          <w:tab w:val="clear" w:pos="1696"/>
          <w:tab w:val="num" w:pos="567"/>
        </w:tabs>
        <w:spacing w:before="120" w:line="300" w:lineRule="atLeast"/>
        <w:ind w:left="568" w:right="0" w:hanging="284"/>
        <w:rPr>
          <w:rFonts w:ascii="Arial" w:hAnsi="Arial" w:cs="Arial"/>
          <w:iCs/>
          <w:sz w:val="22"/>
          <w:szCs w:val="22"/>
        </w:rPr>
      </w:pPr>
      <w:r w:rsidRPr="003C555B">
        <w:rPr>
          <w:rFonts w:ascii="Arial" w:hAnsi="Arial" w:cs="Arial"/>
          <w:iCs/>
          <w:sz w:val="22"/>
          <w:szCs w:val="22"/>
        </w:rPr>
        <w:t>być dobrane zgodnie z zasadami wiedzy technicznej,</w:t>
      </w:r>
    </w:p>
    <w:p w14:paraId="613BA5FE" w14:textId="77777777" w:rsidR="00D61BE9" w:rsidRPr="003C555B" w:rsidRDefault="00D61BE9" w:rsidP="005301EB">
      <w:pPr>
        <w:pStyle w:val="Tekstpodstawowy"/>
        <w:numPr>
          <w:ilvl w:val="2"/>
          <w:numId w:val="39"/>
        </w:numPr>
        <w:tabs>
          <w:tab w:val="clear" w:pos="1696"/>
          <w:tab w:val="num" w:pos="567"/>
        </w:tabs>
        <w:spacing w:before="120" w:line="300" w:lineRule="atLeast"/>
        <w:ind w:left="568" w:right="0" w:hanging="284"/>
        <w:rPr>
          <w:rFonts w:ascii="Arial" w:hAnsi="Arial" w:cs="Arial"/>
          <w:iCs/>
          <w:sz w:val="22"/>
          <w:szCs w:val="22"/>
        </w:rPr>
      </w:pPr>
      <w:r w:rsidRPr="003C555B">
        <w:rPr>
          <w:rFonts w:ascii="Arial" w:hAnsi="Arial" w:cs="Arial"/>
          <w:iCs/>
          <w:sz w:val="22"/>
          <w:szCs w:val="22"/>
        </w:rPr>
        <w:t>być przeznaczone i przydatne dla celów, do jakich zostały użyte przy wykonywaniu robót budowlanych,</w:t>
      </w:r>
    </w:p>
    <w:p w14:paraId="09E2D754" w14:textId="0135C09E" w:rsidR="00D61BE9" w:rsidRPr="003C555B" w:rsidRDefault="00D61BE9" w:rsidP="0028580A">
      <w:pPr>
        <w:pStyle w:val="Tekstpodstawowy"/>
        <w:numPr>
          <w:ilvl w:val="2"/>
          <w:numId w:val="39"/>
        </w:numPr>
        <w:tabs>
          <w:tab w:val="clear" w:pos="1696"/>
          <w:tab w:val="num" w:pos="567"/>
        </w:tabs>
        <w:spacing w:before="120" w:line="300" w:lineRule="atLeast"/>
        <w:ind w:left="568" w:right="0" w:hanging="284"/>
        <w:rPr>
          <w:rFonts w:ascii="Arial" w:hAnsi="Arial" w:cs="Arial"/>
          <w:iCs/>
          <w:sz w:val="22"/>
          <w:szCs w:val="22"/>
        </w:rPr>
      </w:pPr>
      <w:r w:rsidRPr="003C555B">
        <w:rPr>
          <w:rFonts w:ascii="Arial" w:hAnsi="Arial" w:cs="Arial"/>
          <w:iCs/>
          <w:sz w:val="22"/>
          <w:szCs w:val="22"/>
        </w:rPr>
        <w:t>być wolne od praw osób trzecich w dacie ich wykorzystania w celu realizacji przedmiotu umowy.</w:t>
      </w:r>
    </w:p>
    <w:p w14:paraId="5828404A" w14:textId="062B28D2" w:rsidR="00D61BE9" w:rsidRPr="003C555B" w:rsidRDefault="00D61BE9" w:rsidP="003D2574">
      <w:pPr>
        <w:pStyle w:val="Tekstpodstawowy"/>
        <w:numPr>
          <w:ilvl w:val="0"/>
          <w:numId w:val="5"/>
        </w:numPr>
        <w:spacing w:before="120" w:line="300" w:lineRule="atLeast"/>
        <w:ind w:left="284" w:right="0" w:hanging="284"/>
        <w:rPr>
          <w:rFonts w:ascii="Arial" w:hAnsi="Arial" w:cs="Arial"/>
          <w:iCs/>
          <w:sz w:val="22"/>
          <w:szCs w:val="22"/>
        </w:rPr>
      </w:pPr>
      <w:r w:rsidRPr="003C555B">
        <w:rPr>
          <w:rFonts w:ascii="Arial" w:hAnsi="Arial" w:cs="Arial"/>
          <w:iCs/>
          <w:sz w:val="22"/>
          <w:szCs w:val="22"/>
        </w:rPr>
        <w:t>Na każde żądanie Zamawiającego (inspektora nadzoru) Wykonawca obowiązany jest okazać w</w:t>
      </w:r>
      <w:r w:rsidRPr="003C555B">
        <w:rPr>
          <w:rFonts w:ascii="Arial" w:hAnsi="Arial" w:cs="Arial"/>
          <w:iCs/>
          <w:sz w:val="22"/>
          <w:szCs w:val="22"/>
          <w:lang w:val="pl-PL"/>
        </w:rPr>
        <w:t xml:space="preserve"> </w:t>
      </w:r>
      <w:r w:rsidRPr="003C555B">
        <w:rPr>
          <w:rFonts w:ascii="Arial" w:hAnsi="Arial" w:cs="Arial"/>
          <w:iCs/>
          <w:sz w:val="22"/>
          <w:szCs w:val="22"/>
        </w:rPr>
        <w:t>stosunku do wskazanych materiałów dokument potwierdzający dopuszczenie materiału budowlanego do powszechnego stosowania w budownictwie.</w:t>
      </w:r>
    </w:p>
    <w:p w14:paraId="32AD9457" w14:textId="0A1D96F0" w:rsidR="00D61BE9" w:rsidRPr="003C555B" w:rsidRDefault="00D61BE9" w:rsidP="003D2574">
      <w:pPr>
        <w:pStyle w:val="Tekstpodstawowy"/>
        <w:numPr>
          <w:ilvl w:val="0"/>
          <w:numId w:val="5"/>
        </w:numPr>
        <w:spacing w:before="120" w:line="300" w:lineRule="atLeast"/>
        <w:ind w:left="284" w:right="0" w:hanging="284"/>
        <w:rPr>
          <w:rFonts w:ascii="Arial" w:hAnsi="Arial" w:cs="Arial"/>
          <w:iCs/>
          <w:sz w:val="22"/>
          <w:szCs w:val="22"/>
        </w:rPr>
      </w:pPr>
      <w:r w:rsidRPr="003C555B">
        <w:rPr>
          <w:rFonts w:ascii="Arial" w:hAnsi="Arial" w:cs="Arial"/>
          <w:iCs/>
          <w:sz w:val="22"/>
          <w:szCs w:val="22"/>
        </w:rPr>
        <w:t>Każdorazowo na żądanie Zamawiającego, Wykonawca obowiązany jest przedłożyć do wglądu dowody zakupu wyrobów podstawowych, Wykonawca będzie zobowiązany przedłożyć Zamawiającemu atesty stwierdzające zgodność użytych wyrobów (materiałów) budowlanych z</w:t>
      </w:r>
      <w:r w:rsidRPr="003C555B">
        <w:rPr>
          <w:rFonts w:ascii="Arial" w:hAnsi="Arial" w:cs="Arial"/>
          <w:iCs/>
          <w:sz w:val="22"/>
          <w:szCs w:val="22"/>
          <w:lang w:val="pl-PL"/>
        </w:rPr>
        <w:t xml:space="preserve"> </w:t>
      </w:r>
      <w:r w:rsidRPr="003C555B">
        <w:rPr>
          <w:rFonts w:ascii="Arial" w:hAnsi="Arial" w:cs="Arial"/>
          <w:iCs/>
          <w:sz w:val="22"/>
          <w:szCs w:val="22"/>
        </w:rPr>
        <w:t>obowiązującymi normami, a także będzie zobowiązany do przedłożenia, do wglądu, na zakupione przez siebie wyroby (materiały) faktur oraz dostarczenia kart gwarancyjnych i</w:t>
      </w:r>
      <w:r w:rsidRPr="003C555B">
        <w:rPr>
          <w:rFonts w:ascii="Arial" w:hAnsi="Arial" w:cs="Arial"/>
          <w:iCs/>
          <w:sz w:val="22"/>
          <w:szCs w:val="22"/>
          <w:lang w:val="pl-PL"/>
        </w:rPr>
        <w:t xml:space="preserve"> </w:t>
      </w:r>
      <w:r w:rsidRPr="003C555B">
        <w:rPr>
          <w:rFonts w:ascii="Arial" w:hAnsi="Arial" w:cs="Arial"/>
          <w:iCs/>
          <w:sz w:val="22"/>
          <w:szCs w:val="22"/>
        </w:rPr>
        <w:t>wszelkich innych związanych z tym dokumentów koniecznych do realizacji uprawnień wobec producenta lub sprzedawcy tych wyrobów (materiałów).</w:t>
      </w:r>
    </w:p>
    <w:p w14:paraId="27A213A4" w14:textId="18B13C86" w:rsidR="00D61BE9" w:rsidRPr="003C555B" w:rsidRDefault="00D61BE9" w:rsidP="003D2574">
      <w:pPr>
        <w:pStyle w:val="Tekstpodstawowy"/>
        <w:numPr>
          <w:ilvl w:val="0"/>
          <w:numId w:val="5"/>
        </w:numPr>
        <w:spacing w:before="120" w:line="300" w:lineRule="atLeast"/>
        <w:ind w:left="284" w:right="0" w:hanging="284"/>
        <w:rPr>
          <w:rFonts w:ascii="Arial" w:hAnsi="Arial" w:cs="Arial"/>
          <w:iCs/>
          <w:sz w:val="22"/>
          <w:szCs w:val="22"/>
        </w:rPr>
      </w:pPr>
      <w:r w:rsidRPr="003C555B">
        <w:rPr>
          <w:rFonts w:ascii="Arial" w:hAnsi="Arial" w:cs="Arial"/>
          <w:iCs/>
          <w:sz w:val="22"/>
          <w:szCs w:val="22"/>
        </w:rPr>
        <w:t>Wykonawca zapewni potrzebne oprzyrządowanie, potencjał ludzki oraz materiały wymagane do</w:t>
      </w:r>
      <w:r w:rsidRPr="003C555B">
        <w:rPr>
          <w:rFonts w:ascii="Arial" w:hAnsi="Arial" w:cs="Arial"/>
          <w:iCs/>
          <w:sz w:val="22"/>
          <w:szCs w:val="22"/>
          <w:lang w:val="pl-PL"/>
        </w:rPr>
        <w:t xml:space="preserve"> </w:t>
      </w:r>
      <w:r w:rsidRPr="003C555B">
        <w:rPr>
          <w:rFonts w:ascii="Arial" w:hAnsi="Arial" w:cs="Arial"/>
          <w:iCs/>
          <w:sz w:val="22"/>
          <w:szCs w:val="22"/>
        </w:rPr>
        <w:t>zbadania, w przypadku, jeżeli Zamawiający zażąda zbadania, odnośnie jakości robót wykonanych z</w:t>
      </w:r>
      <w:r w:rsidRPr="003C555B">
        <w:rPr>
          <w:rFonts w:ascii="Arial" w:hAnsi="Arial" w:cs="Arial"/>
          <w:iCs/>
          <w:sz w:val="22"/>
          <w:szCs w:val="22"/>
          <w:lang w:val="pl-PL"/>
        </w:rPr>
        <w:t xml:space="preserve"> </w:t>
      </w:r>
      <w:r w:rsidRPr="003C555B">
        <w:rPr>
          <w:rFonts w:ascii="Arial" w:hAnsi="Arial" w:cs="Arial"/>
          <w:iCs/>
          <w:sz w:val="22"/>
          <w:szCs w:val="22"/>
        </w:rPr>
        <w:t>materiałów Wykonawcy na terenie robót. Badania będą realizowane przez Wykonawcę na własny koszt.</w:t>
      </w:r>
    </w:p>
    <w:p w14:paraId="7503CE64" w14:textId="395CEA4F" w:rsidR="00D61BE9" w:rsidRPr="003C555B" w:rsidRDefault="00D61BE9" w:rsidP="003D2574">
      <w:pPr>
        <w:pStyle w:val="Tekstpodstawowy"/>
        <w:numPr>
          <w:ilvl w:val="0"/>
          <w:numId w:val="5"/>
        </w:numPr>
        <w:spacing w:before="120" w:line="300" w:lineRule="atLeast"/>
        <w:ind w:left="284" w:right="0" w:hanging="284"/>
        <w:rPr>
          <w:rFonts w:ascii="Arial" w:hAnsi="Arial" w:cs="Arial"/>
          <w:iCs/>
          <w:sz w:val="22"/>
          <w:szCs w:val="22"/>
        </w:rPr>
      </w:pPr>
      <w:r w:rsidRPr="003C555B">
        <w:rPr>
          <w:rFonts w:ascii="Arial" w:hAnsi="Arial" w:cs="Arial"/>
          <w:iCs/>
          <w:sz w:val="22"/>
          <w:szCs w:val="22"/>
        </w:rPr>
        <w:t>Jeżeli w rezultacie przeprowadzenia tych badań okaże się, że zastosowane materiały, bądź wykonanie robót jest niezgodne z umową, to koszty badań dodatkowych obciążą Wykonawcę, zaś gdy wyniki badań wykażą, że materiały bądź wykonanie robót są zgodne z</w:t>
      </w:r>
      <w:r w:rsidRPr="003C555B">
        <w:rPr>
          <w:rFonts w:ascii="Arial" w:hAnsi="Arial" w:cs="Arial"/>
          <w:iCs/>
          <w:sz w:val="22"/>
          <w:szCs w:val="22"/>
          <w:lang w:val="pl-PL"/>
        </w:rPr>
        <w:t xml:space="preserve"> </w:t>
      </w:r>
      <w:r w:rsidRPr="003C555B">
        <w:rPr>
          <w:rFonts w:ascii="Arial" w:hAnsi="Arial" w:cs="Arial"/>
          <w:iCs/>
          <w:sz w:val="22"/>
          <w:szCs w:val="22"/>
        </w:rPr>
        <w:t>umową, to koszty tych badań obciążają Zamawiającego</w:t>
      </w:r>
    </w:p>
    <w:p w14:paraId="7D89BF2D" w14:textId="77777777" w:rsidR="006E265B" w:rsidRDefault="006E265B" w:rsidP="003D2574">
      <w:pPr>
        <w:pStyle w:val="Tekstpodstawowy"/>
        <w:spacing w:before="240" w:line="300" w:lineRule="atLeast"/>
        <w:ind w:right="-1"/>
        <w:rPr>
          <w:rFonts w:ascii="Arial" w:hAnsi="Arial" w:cs="Arial"/>
          <w:b/>
          <w:iCs/>
          <w:szCs w:val="24"/>
        </w:rPr>
      </w:pPr>
      <w:r>
        <w:rPr>
          <w:rFonts w:ascii="Arial" w:hAnsi="Arial" w:cs="Arial"/>
          <w:b/>
          <w:iCs/>
          <w:szCs w:val="24"/>
        </w:rPr>
        <w:br w:type="page"/>
      </w:r>
    </w:p>
    <w:p w14:paraId="7B3F8EBD" w14:textId="25BA7791" w:rsidR="00D61BE9" w:rsidRPr="003D2574" w:rsidRDefault="00D61BE9" w:rsidP="003D2574">
      <w:pPr>
        <w:pStyle w:val="Tekstpodstawowy"/>
        <w:spacing w:before="240" w:line="300" w:lineRule="atLeast"/>
        <w:ind w:right="-1"/>
        <w:rPr>
          <w:rFonts w:ascii="Arial" w:hAnsi="Arial" w:cs="Arial"/>
          <w:b/>
          <w:iCs/>
          <w:szCs w:val="24"/>
          <w:lang w:val="pl-PL"/>
        </w:rPr>
      </w:pPr>
      <w:r w:rsidRPr="003D2574">
        <w:rPr>
          <w:rFonts w:ascii="Arial" w:hAnsi="Arial" w:cs="Arial"/>
          <w:b/>
          <w:iCs/>
          <w:szCs w:val="24"/>
        </w:rPr>
        <w:lastRenderedPageBreak/>
        <w:t xml:space="preserve">§ </w:t>
      </w:r>
      <w:r w:rsidRPr="003D2574">
        <w:rPr>
          <w:rFonts w:ascii="Arial" w:hAnsi="Arial" w:cs="Arial"/>
          <w:b/>
          <w:iCs/>
          <w:szCs w:val="24"/>
          <w:lang w:val="pl-PL"/>
        </w:rPr>
        <w:t>7.</w:t>
      </w:r>
      <w:r w:rsidR="003D2574" w:rsidRPr="003D2574">
        <w:rPr>
          <w:rFonts w:ascii="Arial" w:hAnsi="Arial" w:cs="Arial"/>
          <w:b/>
          <w:iCs/>
          <w:szCs w:val="24"/>
          <w:lang w:val="pl-PL"/>
        </w:rPr>
        <w:t xml:space="preserve"> </w:t>
      </w:r>
      <w:r w:rsidRPr="003D2574">
        <w:rPr>
          <w:rFonts w:ascii="Arial" w:hAnsi="Arial" w:cs="Arial"/>
          <w:b/>
          <w:iCs/>
        </w:rPr>
        <w:t>Zmiany zakres</w:t>
      </w:r>
      <w:r w:rsidRPr="003D2574">
        <w:rPr>
          <w:rFonts w:ascii="Arial" w:hAnsi="Arial" w:cs="Arial"/>
          <w:b/>
          <w:iCs/>
          <w:lang w:val="pl-PL"/>
        </w:rPr>
        <w:t>u</w:t>
      </w:r>
      <w:r w:rsidRPr="003D2574">
        <w:rPr>
          <w:rFonts w:ascii="Arial" w:hAnsi="Arial" w:cs="Arial"/>
          <w:b/>
          <w:iCs/>
        </w:rPr>
        <w:t xml:space="preserve"> rzeczowego przedmiotu umowy </w:t>
      </w:r>
    </w:p>
    <w:p w14:paraId="5053E065" w14:textId="77777777" w:rsidR="00D61BE9" w:rsidRPr="003C555B" w:rsidRDefault="00D61BE9" w:rsidP="005301EB">
      <w:pPr>
        <w:pStyle w:val="Tekstpodstawowy"/>
        <w:numPr>
          <w:ilvl w:val="0"/>
          <w:numId w:val="6"/>
        </w:numPr>
        <w:spacing w:before="120" w:line="300" w:lineRule="atLeast"/>
        <w:ind w:left="284" w:right="0" w:hanging="284"/>
        <w:rPr>
          <w:rFonts w:ascii="Arial" w:hAnsi="Arial" w:cs="Arial"/>
          <w:iCs/>
          <w:sz w:val="22"/>
          <w:szCs w:val="22"/>
        </w:rPr>
      </w:pPr>
      <w:r w:rsidRPr="003C555B">
        <w:rPr>
          <w:rFonts w:ascii="Arial" w:hAnsi="Arial" w:cs="Arial"/>
          <w:iCs/>
          <w:sz w:val="22"/>
          <w:szCs w:val="22"/>
        </w:rPr>
        <w:t>Zamawiający zastrzega, że zakres rzeczowy przedmiotu umowy może ulec zmniejszeniu bądź zwiększeniu w przypadku wystąpienia:</w:t>
      </w:r>
    </w:p>
    <w:p w14:paraId="3CD466B9" w14:textId="53EC6E70" w:rsidR="00D61BE9" w:rsidRPr="003C555B" w:rsidRDefault="00D61BE9" w:rsidP="00D63267">
      <w:pPr>
        <w:pStyle w:val="Tekstpodstawowy"/>
        <w:numPr>
          <w:ilvl w:val="2"/>
          <w:numId w:val="43"/>
        </w:numPr>
        <w:spacing w:before="120" w:line="300" w:lineRule="atLeast"/>
        <w:ind w:left="567" w:right="0" w:hanging="283"/>
        <w:rPr>
          <w:rFonts w:ascii="Arial" w:hAnsi="Arial" w:cs="Arial"/>
          <w:iCs/>
          <w:sz w:val="22"/>
          <w:szCs w:val="22"/>
        </w:rPr>
      </w:pPr>
      <w:r w:rsidRPr="003C555B">
        <w:rPr>
          <w:rFonts w:ascii="Arial" w:hAnsi="Arial" w:cs="Arial"/>
          <w:iCs/>
          <w:sz w:val="22"/>
          <w:szCs w:val="22"/>
        </w:rPr>
        <w:t>robót zaniechanych, przez które rozumie się roboty przewidziane</w:t>
      </w:r>
      <w:r w:rsidRPr="003C555B">
        <w:rPr>
          <w:rFonts w:ascii="Arial" w:hAnsi="Arial" w:cs="Arial"/>
          <w:iCs/>
          <w:sz w:val="22"/>
          <w:szCs w:val="22"/>
          <w:lang w:val="pl-PL"/>
        </w:rPr>
        <w:t xml:space="preserve"> </w:t>
      </w:r>
      <w:r w:rsidRPr="003C555B">
        <w:rPr>
          <w:rFonts w:ascii="Arial" w:hAnsi="Arial" w:cs="Arial"/>
          <w:iCs/>
          <w:sz w:val="22"/>
          <w:szCs w:val="22"/>
        </w:rPr>
        <w:t xml:space="preserve">w </w:t>
      </w:r>
      <w:r w:rsidR="00A0006E">
        <w:rPr>
          <w:rFonts w:ascii="Arial" w:hAnsi="Arial" w:cs="Arial"/>
          <w:iCs/>
          <w:sz w:val="22"/>
          <w:szCs w:val="22"/>
        </w:rPr>
        <w:t xml:space="preserve">dokumentacji projektowej, </w:t>
      </w:r>
      <w:r w:rsidRPr="003C555B">
        <w:rPr>
          <w:rFonts w:ascii="Arial" w:hAnsi="Arial" w:cs="Arial"/>
          <w:iCs/>
          <w:sz w:val="22"/>
          <w:szCs w:val="22"/>
        </w:rPr>
        <w:t xml:space="preserve">przedmiarach </w:t>
      </w:r>
      <w:r w:rsidRPr="003C555B">
        <w:rPr>
          <w:rFonts w:ascii="Arial" w:hAnsi="Arial" w:cs="Arial"/>
          <w:iCs/>
          <w:sz w:val="22"/>
          <w:szCs w:val="22"/>
          <w:lang w:val="pl-PL"/>
        </w:rPr>
        <w:t>oraz</w:t>
      </w:r>
      <w:r w:rsidRPr="003C555B">
        <w:rPr>
          <w:rFonts w:ascii="Arial" w:hAnsi="Arial" w:cs="Arial"/>
          <w:iCs/>
          <w:sz w:val="22"/>
          <w:szCs w:val="22"/>
        </w:rPr>
        <w:t xml:space="preserve"> w</w:t>
      </w:r>
      <w:r w:rsidRPr="003C555B">
        <w:rPr>
          <w:rFonts w:ascii="Arial" w:hAnsi="Arial" w:cs="Arial"/>
          <w:iCs/>
          <w:sz w:val="22"/>
          <w:szCs w:val="22"/>
          <w:lang w:val="pl-PL"/>
        </w:rPr>
        <w:t> </w:t>
      </w:r>
      <w:r w:rsidRPr="003C555B">
        <w:rPr>
          <w:rFonts w:ascii="Arial" w:hAnsi="Arial" w:cs="Arial"/>
          <w:iCs/>
          <w:sz w:val="22"/>
          <w:szCs w:val="22"/>
        </w:rPr>
        <w:t xml:space="preserve">umowie, od wykonania których odstąpiono z uzasadnionych powodów, </w:t>
      </w:r>
    </w:p>
    <w:p w14:paraId="3B758D7E" w14:textId="77777777" w:rsidR="00D61BE9" w:rsidRPr="003C555B" w:rsidRDefault="00D61BE9" w:rsidP="00D63267">
      <w:pPr>
        <w:pStyle w:val="Tekstpodstawowy"/>
        <w:numPr>
          <w:ilvl w:val="2"/>
          <w:numId w:val="43"/>
        </w:numPr>
        <w:spacing w:before="120" w:line="300" w:lineRule="atLeast"/>
        <w:ind w:left="567" w:right="0" w:hanging="283"/>
        <w:rPr>
          <w:rFonts w:ascii="Arial" w:hAnsi="Arial" w:cs="Arial"/>
          <w:iCs/>
          <w:sz w:val="22"/>
          <w:szCs w:val="22"/>
        </w:rPr>
      </w:pPr>
      <w:r w:rsidRPr="003C555B">
        <w:rPr>
          <w:rFonts w:ascii="Arial" w:hAnsi="Arial" w:cs="Arial"/>
          <w:iCs/>
          <w:sz w:val="22"/>
          <w:szCs w:val="22"/>
        </w:rPr>
        <w:t>robót dodatkowych, przez które rozumie się rozumie się</w:t>
      </w:r>
      <w:r w:rsidRPr="003C555B">
        <w:rPr>
          <w:rFonts w:ascii="Arial" w:hAnsi="Arial" w:cs="Arial"/>
          <w:iCs/>
          <w:sz w:val="22"/>
          <w:szCs w:val="22"/>
          <w:lang w:val="pl-PL"/>
        </w:rPr>
        <w:t>:</w:t>
      </w:r>
    </w:p>
    <w:p w14:paraId="27C1DCC9" w14:textId="0873BF66" w:rsidR="00D61BE9" w:rsidRPr="003C555B" w:rsidRDefault="00D61BE9" w:rsidP="00D63267">
      <w:pPr>
        <w:pStyle w:val="Tekstpodstawowy"/>
        <w:numPr>
          <w:ilvl w:val="3"/>
          <w:numId w:val="43"/>
        </w:numPr>
        <w:tabs>
          <w:tab w:val="left" w:pos="284"/>
        </w:tabs>
        <w:spacing w:before="120" w:line="300" w:lineRule="atLeast"/>
        <w:ind w:left="851" w:right="0" w:hanging="284"/>
        <w:rPr>
          <w:rFonts w:ascii="Arial" w:hAnsi="Arial" w:cs="Arial"/>
          <w:iCs/>
          <w:sz w:val="22"/>
          <w:szCs w:val="22"/>
        </w:rPr>
      </w:pPr>
      <w:r w:rsidRPr="003C555B">
        <w:rPr>
          <w:rFonts w:ascii="Arial" w:hAnsi="Arial" w:cs="Arial"/>
          <w:iCs/>
          <w:sz w:val="22"/>
          <w:szCs w:val="22"/>
        </w:rPr>
        <w:t>roboty, o</w:t>
      </w:r>
      <w:r w:rsidRPr="003C555B">
        <w:rPr>
          <w:rFonts w:ascii="Arial" w:hAnsi="Arial" w:cs="Arial"/>
          <w:iCs/>
          <w:sz w:val="22"/>
          <w:szCs w:val="22"/>
          <w:lang w:val="pl-PL"/>
        </w:rPr>
        <w:t xml:space="preserve"> </w:t>
      </w:r>
      <w:r w:rsidRPr="003C555B">
        <w:rPr>
          <w:rFonts w:ascii="Arial" w:hAnsi="Arial" w:cs="Arial"/>
          <w:iCs/>
          <w:sz w:val="22"/>
          <w:szCs w:val="22"/>
        </w:rPr>
        <w:t xml:space="preserve">których mowa w art. </w:t>
      </w:r>
      <w:r w:rsidRPr="003C555B">
        <w:rPr>
          <w:rFonts w:ascii="Arial" w:hAnsi="Arial" w:cs="Arial"/>
          <w:iCs/>
          <w:color w:val="000000" w:themeColor="text1"/>
          <w:sz w:val="22"/>
          <w:szCs w:val="22"/>
        </w:rPr>
        <w:t xml:space="preserve">630 Kodeksu </w:t>
      </w:r>
      <w:r w:rsidRPr="003C555B">
        <w:rPr>
          <w:rFonts w:ascii="Arial" w:hAnsi="Arial" w:cs="Arial"/>
          <w:iCs/>
          <w:sz w:val="22"/>
          <w:szCs w:val="22"/>
        </w:rPr>
        <w:t>Cywilnego, czyli roboty opisane i wykazane w</w:t>
      </w:r>
      <w:r w:rsidRPr="003C555B">
        <w:rPr>
          <w:rFonts w:ascii="Arial" w:hAnsi="Arial" w:cs="Arial"/>
          <w:iCs/>
          <w:sz w:val="22"/>
          <w:szCs w:val="22"/>
          <w:lang w:val="pl-PL"/>
        </w:rPr>
        <w:t xml:space="preserve"> </w:t>
      </w:r>
      <w:r w:rsidR="00A0006E">
        <w:rPr>
          <w:rFonts w:ascii="Arial" w:hAnsi="Arial" w:cs="Arial"/>
          <w:iCs/>
          <w:sz w:val="22"/>
          <w:szCs w:val="22"/>
          <w:lang w:val="pl-PL"/>
        </w:rPr>
        <w:t>dokum</w:t>
      </w:r>
      <w:r w:rsidR="009D6843">
        <w:rPr>
          <w:rFonts w:ascii="Arial" w:hAnsi="Arial" w:cs="Arial"/>
          <w:iCs/>
          <w:sz w:val="22"/>
          <w:szCs w:val="22"/>
          <w:lang w:val="pl-PL"/>
        </w:rPr>
        <w:t>e</w:t>
      </w:r>
      <w:r w:rsidR="00A0006E">
        <w:rPr>
          <w:rFonts w:ascii="Arial" w:hAnsi="Arial" w:cs="Arial"/>
          <w:iCs/>
          <w:sz w:val="22"/>
          <w:szCs w:val="22"/>
          <w:lang w:val="pl-PL"/>
        </w:rPr>
        <w:t xml:space="preserve">ntacji projektowej, </w:t>
      </w:r>
      <w:r w:rsidRPr="003C555B">
        <w:rPr>
          <w:rFonts w:ascii="Arial" w:hAnsi="Arial" w:cs="Arial"/>
          <w:iCs/>
          <w:sz w:val="22"/>
          <w:szCs w:val="22"/>
          <w:lang w:val="pl-PL"/>
        </w:rPr>
        <w:t xml:space="preserve">opisie przedmiotu zamówienia, </w:t>
      </w:r>
      <w:r w:rsidRPr="003C555B">
        <w:rPr>
          <w:rFonts w:ascii="Arial" w:hAnsi="Arial" w:cs="Arial"/>
          <w:iCs/>
          <w:sz w:val="22"/>
          <w:szCs w:val="22"/>
        </w:rPr>
        <w:t>ale nieujęte w przedmiarach robót,</w:t>
      </w:r>
    </w:p>
    <w:p w14:paraId="533FE5D5" w14:textId="77777777" w:rsidR="00D61BE9" w:rsidRPr="003C555B" w:rsidRDefault="00D61BE9" w:rsidP="00D63267">
      <w:pPr>
        <w:pStyle w:val="Tekstpodstawowy"/>
        <w:numPr>
          <w:ilvl w:val="3"/>
          <w:numId w:val="43"/>
        </w:numPr>
        <w:tabs>
          <w:tab w:val="left" w:pos="284"/>
        </w:tabs>
        <w:spacing w:before="120" w:line="300" w:lineRule="atLeast"/>
        <w:ind w:left="851" w:right="0" w:hanging="284"/>
        <w:rPr>
          <w:rFonts w:ascii="Arial" w:hAnsi="Arial" w:cs="Arial"/>
          <w:iCs/>
          <w:sz w:val="22"/>
          <w:szCs w:val="22"/>
        </w:rPr>
      </w:pPr>
      <w:r w:rsidRPr="003C555B">
        <w:rPr>
          <w:rFonts w:ascii="Arial" w:hAnsi="Arial" w:cs="Arial"/>
          <w:iCs/>
          <w:sz w:val="22"/>
          <w:szCs w:val="22"/>
        </w:rPr>
        <w:t>roboty, o których mowa w ust. 4</w:t>
      </w:r>
      <w:r w:rsidRPr="003C555B">
        <w:rPr>
          <w:rFonts w:ascii="Arial" w:hAnsi="Arial" w:cs="Arial"/>
          <w:iCs/>
          <w:sz w:val="22"/>
          <w:szCs w:val="22"/>
          <w:lang w:val="pl-PL"/>
        </w:rPr>
        <w:t>.</w:t>
      </w:r>
    </w:p>
    <w:p w14:paraId="5560FBE9" w14:textId="7B7A21DA" w:rsidR="00D61BE9" w:rsidRPr="003C555B" w:rsidRDefault="00D61BE9" w:rsidP="00D63267">
      <w:pPr>
        <w:numPr>
          <w:ilvl w:val="0"/>
          <w:numId w:val="44"/>
        </w:numPr>
        <w:spacing w:before="120" w:line="300" w:lineRule="atLeast"/>
        <w:ind w:left="567" w:hanging="283"/>
        <w:rPr>
          <w:rFonts w:ascii="Arial" w:hAnsi="Arial" w:cs="Arial"/>
          <w:iCs/>
          <w:sz w:val="22"/>
          <w:szCs w:val="22"/>
        </w:rPr>
      </w:pPr>
      <w:r w:rsidRPr="003C555B">
        <w:rPr>
          <w:rFonts w:ascii="Arial" w:hAnsi="Arial" w:cs="Arial"/>
          <w:iCs/>
          <w:sz w:val="22"/>
          <w:szCs w:val="22"/>
        </w:rPr>
        <w:t xml:space="preserve">robót zamiennych, przez które rozumie się roboty </w:t>
      </w:r>
      <w:r w:rsidR="00691732" w:rsidRPr="003C555B">
        <w:rPr>
          <w:rStyle w:val="Teksttreci"/>
          <w:rFonts w:ascii="Arial" w:hAnsi="Arial" w:cs="Arial"/>
          <w:sz w:val="22"/>
          <w:szCs w:val="22"/>
        </w:rPr>
        <w:t xml:space="preserve">będące następstwem (wynikiem) rozwiązań zamiennych, o których mowa w Prawie budowlanym, czyli wykonanie elementu </w:t>
      </w:r>
      <w:r w:rsidR="006A0443" w:rsidRPr="003C555B">
        <w:rPr>
          <w:rStyle w:val="Teksttreci"/>
          <w:rFonts w:ascii="Arial" w:hAnsi="Arial" w:cs="Arial"/>
          <w:sz w:val="22"/>
          <w:szCs w:val="22"/>
        </w:rPr>
        <w:t>ujętego</w:t>
      </w:r>
      <w:r w:rsidR="00691732" w:rsidRPr="003C555B">
        <w:rPr>
          <w:rStyle w:val="Teksttreci"/>
          <w:rFonts w:ascii="Arial" w:hAnsi="Arial" w:cs="Arial"/>
          <w:sz w:val="22"/>
          <w:szCs w:val="22"/>
        </w:rPr>
        <w:t xml:space="preserve"> w dokumentacji </w:t>
      </w:r>
      <w:r w:rsidR="00C4442C">
        <w:rPr>
          <w:rStyle w:val="Teksttreci"/>
          <w:rFonts w:ascii="Arial" w:hAnsi="Arial" w:cs="Arial"/>
          <w:sz w:val="22"/>
          <w:szCs w:val="22"/>
        </w:rPr>
        <w:t>projektowo-</w:t>
      </w:r>
      <w:r w:rsidR="006A0443" w:rsidRPr="003C555B">
        <w:rPr>
          <w:rStyle w:val="Teksttreci"/>
          <w:rFonts w:ascii="Arial" w:hAnsi="Arial" w:cs="Arial"/>
          <w:sz w:val="22"/>
          <w:szCs w:val="22"/>
        </w:rPr>
        <w:t>technicznej (Opis przedmiotu zamówienia, przedmiar</w:t>
      </w:r>
      <w:r w:rsidR="00C4442C">
        <w:rPr>
          <w:rStyle w:val="Teksttreci"/>
          <w:rFonts w:ascii="Arial" w:hAnsi="Arial" w:cs="Arial"/>
          <w:sz w:val="22"/>
          <w:szCs w:val="22"/>
        </w:rPr>
        <w:t>, projekt</w:t>
      </w:r>
      <w:r w:rsidR="006A0443" w:rsidRPr="003C555B">
        <w:rPr>
          <w:rStyle w:val="Teksttreci"/>
          <w:rFonts w:ascii="Arial" w:hAnsi="Arial" w:cs="Arial"/>
          <w:sz w:val="22"/>
          <w:szCs w:val="22"/>
        </w:rPr>
        <w:t>)</w:t>
      </w:r>
      <w:r w:rsidR="00691732" w:rsidRPr="003C555B">
        <w:rPr>
          <w:rStyle w:val="Teksttreci"/>
          <w:rFonts w:ascii="Arial" w:hAnsi="Arial" w:cs="Arial"/>
          <w:sz w:val="22"/>
          <w:szCs w:val="22"/>
        </w:rPr>
        <w:t xml:space="preserve">, ale w sposób odmienny, np. wykonanie w innej technologii lub z użyciem innego rodzaju materiałów, na podstawie przeprojektowania dokumentacji </w:t>
      </w:r>
      <w:r w:rsidR="006A0443" w:rsidRPr="003C555B">
        <w:rPr>
          <w:rStyle w:val="Teksttreci"/>
          <w:rFonts w:ascii="Arial" w:hAnsi="Arial" w:cs="Arial"/>
          <w:sz w:val="22"/>
          <w:szCs w:val="22"/>
        </w:rPr>
        <w:t>technicznej</w:t>
      </w:r>
      <w:r w:rsidR="00691732" w:rsidRPr="003C555B">
        <w:rPr>
          <w:rStyle w:val="Teksttreci"/>
          <w:rFonts w:ascii="Arial" w:hAnsi="Arial" w:cs="Arial"/>
          <w:sz w:val="22"/>
          <w:szCs w:val="22"/>
        </w:rPr>
        <w:t>.</w:t>
      </w:r>
      <w:r w:rsidR="006A0443" w:rsidRPr="003C555B">
        <w:rPr>
          <w:rStyle w:val="Teksttreci"/>
          <w:rFonts w:ascii="Arial" w:hAnsi="Arial" w:cs="Arial"/>
          <w:sz w:val="22"/>
          <w:szCs w:val="22"/>
        </w:rPr>
        <w:t xml:space="preserve"> Roboty zamienne będą </w:t>
      </w:r>
      <w:r w:rsidR="00BB54B5" w:rsidRPr="003C555B">
        <w:rPr>
          <w:rStyle w:val="Teksttreci"/>
          <w:rFonts w:ascii="Arial" w:hAnsi="Arial" w:cs="Arial"/>
          <w:sz w:val="22"/>
          <w:szCs w:val="22"/>
        </w:rPr>
        <w:t xml:space="preserve">rozliczane zgodnie z zasadami określonymi w § 10 ust. </w:t>
      </w:r>
      <w:r w:rsidR="00AF2BC0" w:rsidRPr="003C555B">
        <w:rPr>
          <w:rStyle w:val="Teksttreci"/>
          <w:rFonts w:ascii="Arial" w:hAnsi="Arial" w:cs="Arial"/>
          <w:sz w:val="22"/>
          <w:szCs w:val="22"/>
        </w:rPr>
        <w:t>4</w:t>
      </w:r>
      <w:r w:rsidR="008853C2" w:rsidRPr="003C555B">
        <w:rPr>
          <w:rStyle w:val="Teksttreci"/>
          <w:rFonts w:ascii="Arial" w:hAnsi="Arial" w:cs="Arial"/>
          <w:sz w:val="22"/>
          <w:szCs w:val="22"/>
        </w:rPr>
        <w:t xml:space="preserve"> i </w:t>
      </w:r>
      <w:r w:rsidR="00AF2BC0" w:rsidRPr="003C555B">
        <w:rPr>
          <w:rStyle w:val="Teksttreci"/>
          <w:rFonts w:ascii="Arial" w:hAnsi="Arial" w:cs="Arial"/>
          <w:sz w:val="22"/>
          <w:szCs w:val="22"/>
        </w:rPr>
        <w:t>6</w:t>
      </w:r>
      <w:r w:rsidR="008853C2" w:rsidRPr="003C555B">
        <w:rPr>
          <w:rStyle w:val="Teksttreci"/>
          <w:rFonts w:ascii="Arial" w:hAnsi="Arial" w:cs="Arial"/>
          <w:sz w:val="22"/>
          <w:szCs w:val="22"/>
        </w:rPr>
        <w:t xml:space="preserve"> umowy</w:t>
      </w:r>
      <w:r w:rsidR="00BB54B5" w:rsidRPr="003C555B">
        <w:rPr>
          <w:rStyle w:val="Teksttreci"/>
          <w:rFonts w:ascii="Arial" w:hAnsi="Arial" w:cs="Arial"/>
          <w:sz w:val="22"/>
          <w:szCs w:val="22"/>
        </w:rPr>
        <w:t>.</w:t>
      </w:r>
    </w:p>
    <w:p w14:paraId="724DCA75" w14:textId="18EAC407" w:rsidR="00D61BE9" w:rsidRPr="003C555B" w:rsidRDefault="00D61BE9" w:rsidP="00691732">
      <w:pPr>
        <w:numPr>
          <w:ilvl w:val="0"/>
          <w:numId w:val="6"/>
        </w:numPr>
        <w:spacing w:before="120" w:line="300" w:lineRule="atLeast"/>
        <w:ind w:left="284" w:hanging="284"/>
        <w:rPr>
          <w:rFonts w:ascii="Arial" w:hAnsi="Arial" w:cs="Arial"/>
          <w:iCs/>
          <w:sz w:val="22"/>
          <w:szCs w:val="22"/>
        </w:rPr>
      </w:pPr>
      <w:r w:rsidRPr="003C555B">
        <w:rPr>
          <w:rFonts w:ascii="Arial" w:hAnsi="Arial" w:cs="Arial"/>
          <w:iCs/>
          <w:sz w:val="22"/>
          <w:szCs w:val="22"/>
        </w:rPr>
        <w:t>Podstawą niewykonania lub wykonania robót, o których mowa w ust. 1 oraz zawarcia aneksu do umowy na te roboty, będzie protokół konieczności sporządzony przez inspektora nadzoru w uzgodnieniu z Wykonawcą i zatwierdzony przez Zamawiającego. Bez zatwierdzenia protokołu konieczności przez Zamawiającego, Wykonawca nie może rozpocząć wykonywania tych robót, gdyż nie zostaną one uwzględnione w</w:t>
      </w:r>
      <w:r w:rsidR="00464449" w:rsidRPr="003C555B">
        <w:rPr>
          <w:rFonts w:ascii="Arial" w:hAnsi="Arial" w:cs="Arial"/>
          <w:iCs/>
          <w:sz w:val="22"/>
          <w:szCs w:val="22"/>
        </w:rPr>
        <w:t xml:space="preserve"> </w:t>
      </w:r>
      <w:r w:rsidRPr="003C555B">
        <w:rPr>
          <w:rFonts w:ascii="Arial" w:hAnsi="Arial" w:cs="Arial"/>
          <w:iCs/>
          <w:sz w:val="22"/>
          <w:szCs w:val="22"/>
        </w:rPr>
        <w:t>rozliczeniu finansowym.</w:t>
      </w:r>
    </w:p>
    <w:p w14:paraId="5F999F9A" w14:textId="39AFD655" w:rsidR="00D61BE9" w:rsidRPr="003C555B" w:rsidRDefault="00D61BE9" w:rsidP="00691732">
      <w:pPr>
        <w:numPr>
          <w:ilvl w:val="0"/>
          <w:numId w:val="6"/>
        </w:numPr>
        <w:spacing w:before="120" w:line="300" w:lineRule="atLeast"/>
        <w:ind w:left="284" w:hanging="284"/>
        <w:rPr>
          <w:rFonts w:ascii="Arial" w:hAnsi="Arial" w:cs="Arial"/>
          <w:iCs/>
          <w:sz w:val="22"/>
          <w:szCs w:val="22"/>
        </w:rPr>
      </w:pPr>
      <w:r w:rsidRPr="003C555B">
        <w:rPr>
          <w:rFonts w:ascii="Arial" w:hAnsi="Arial" w:cs="Arial"/>
          <w:iCs/>
          <w:sz w:val="22"/>
          <w:szCs w:val="22"/>
        </w:rPr>
        <w:t>Przez protokół konieczności należy rozumieć</w:t>
      </w:r>
      <w:r w:rsidRPr="003C555B">
        <w:rPr>
          <w:rFonts w:ascii="Arial" w:hAnsi="Arial" w:cs="Arial"/>
          <w:b/>
          <w:iCs/>
          <w:sz w:val="22"/>
          <w:szCs w:val="22"/>
        </w:rPr>
        <w:t xml:space="preserve"> </w:t>
      </w:r>
      <w:r w:rsidRPr="003C555B">
        <w:rPr>
          <w:rFonts w:ascii="Arial" w:hAnsi="Arial" w:cs="Arial"/>
          <w:iCs/>
          <w:sz w:val="22"/>
          <w:szCs w:val="22"/>
        </w:rPr>
        <w:t>dokument określający zakres rzeczowo-finansowy zmian w zakresie robót budowlanych dokonywanych w celu prawidłowej realizacji przedmiotu umowy, sporządzany w przypadku wystąpienia robót dodatkowych, zamiennych, odmiennych lub potrzeby zaniechania wykonania niektórych robót, w celu prawidłowej realizacji przedmiotu umowy.</w:t>
      </w:r>
    </w:p>
    <w:p w14:paraId="695DEA0F" w14:textId="67BEE56C" w:rsidR="00D61BE9" w:rsidRPr="003C555B" w:rsidRDefault="00D61BE9" w:rsidP="00691732">
      <w:pPr>
        <w:numPr>
          <w:ilvl w:val="0"/>
          <w:numId w:val="6"/>
        </w:numPr>
        <w:spacing w:before="120" w:line="300" w:lineRule="atLeast"/>
        <w:ind w:left="284" w:hanging="284"/>
        <w:rPr>
          <w:rFonts w:ascii="Arial" w:hAnsi="Arial" w:cs="Arial"/>
          <w:iCs/>
          <w:sz w:val="22"/>
          <w:szCs w:val="22"/>
        </w:rPr>
      </w:pPr>
      <w:r w:rsidRPr="003C555B">
        <w:rPr>
          <w:rFonts w:ascii="Arial" w:hAnsi="Arial" w:cs="Arial"/>
          <w:iCs/>
          <w:sz w:val="22"/>
          <w:szCs w:val="22"/>
        </w:rPr>
        <w:t>W przypadku, gdy w trakcie realizacji przedmiotu umowy wystąpi konieczność wykonania robót niemożliwych wcześniej do przewidzenia i jednocześnie niezbędnych do prawidłowego wykonania przedmiotu umowy, czyli okoliczności, których Zamawiający działając z należytą starannością, nie mógł przewidzieć, o ile zmiana nie modyfikuje ogólnego charakteru umowy, tj. okoliczności o których mowa w art. 455 ust. 1 pkt 4 ustawy, zamówienie na te roboty zostanie udzielone Wykonawcy w trybie aneksu do umowy, o ile wzrost ceny spowodowany każdą kolejną zmianą nie przekracza 50% wartości wynagrodzenia określonego § 10 ust. 2. Zmiana umowy dokonana na podstawie niniejszego ustępu, podlega ogłoszeniu w Biuletynie Zamówień Publicznych.</w:t>
      </w:r>
    </w:p>
    <w:p w14:paraId="54DF8B02" w14:textId="7F0249C9" w:rsidR="00D61BE9" w:rsidRPr="003C555B" w:rsidRDefault="00D61BE9" w:rsidP="00691732">
      <w:pPr>
        <w:numPr>
          <w:ilvl w:val="0"/>
          <w:numId w:val="6"/>
        </w:numPr>
        <w:spacing w:before="120" w:line="300" w:lineRule="atLeast"/>
        <w:ind w:left="284" w:hanging="284"/>
        <w:rPr>
          <w:rFonts w:ascii="Arial" w:hAnsi="Arial" w:cs="Arial"/>
          <w:iCs/>
          <w:sz w:val="22"/>
          <w:szCs w:val="22"/>
        </w:rPr>
      </w:pPr>
      <w:r w:rsidRPr="003C555B">
        <w:rPr>
          <w:rFonts w:ascii="Arial" w:hAnsi="Arial" w:cs="Arial"/>
          <w:iCs/>
          <w:sz w:val="22"/>
          <w:szCs w:val="22"/>
        </w:rPr>
        <w:t>Wartość robót, o których mowa w ust. 1 ustalana będzie na zasadach określonych w § 10 ust. 6.</w:t>
      </w:r>
    </w:p>
    <w:p w14:paraId="1EE4BB5F" w14:textId="40D352BA" w:rsidR="00D61BE9" w:rsidRPr="003C555B" w:rsidRDefault="00D61BE9" w:rsidP="00691732">
      <w:pPr>
        <w:numPr>
          <w:ilvl w:val="0"/>
          <w:numId w:val="6"/>
        </w:numPr>
        <w:spacing w:before="120" w:line="300" w:lineRule="atLeast"/>
        <w:ind w:left="284" w:hanging="284"/>
        <w:rPr>
          <w:rFonts w:ascii="Arial" w:hAnsi="Arial" w:cs="Arial"/>
          <w:iCs/>
          <w:sz w:val="22"/>
          <w:szCs w:val="22"/>
        </w:rPr>
      </w:pPr>
      <w:r w:rsidRPr="003C555B">
        <w:rPr>
          <w:rFonts w:ascii="Arial" w:hAnsi="Arial" w:cs="Arial"/>
          <w:iCs/>
          <w:sz w:val="22"/>
          <w:szCs w:val="22"/>
        </w:rPr>
        <w:t>Bez uprzedniej zgody Zamawiającego wykonywane mogą być jedynie prace niezbędne ze względu na bezpieczeństwo lub konieczność zapobieżenia awarii.</w:t>
      </w:r>
    </w:p>
    <w:p w14:paraId="143FEA71" w14:textId="382B7432" w:rsidR="00D61BE9" w:rsidRPr="008853C2" w:rsidRDefault="00D61BE9" w:rsidP="008853C2">
      <w:pPr>
        <w:pStyle w:val="Tekstpodstawowy"/>
        <w:spacing w:before="240" w:line="300" w:lineRule="atLeast"/>
        <w:ind w:right="0"/>
        <w:rPr>
          <w:rFonts w:ascii="Arial" w:hAnsi="Arial" w:cs="Arial"/>
          <w:b/>
          <w:iCs/>
          <w:szCs w:val="24"/>
          <w:lang w:val="pl-PL"/>
        </w:rPr>
      </w:pPr>
      <w:r w:rsidRPr="008853C2">
        <w:rPr>
          <w:rFonts w:ascii="Arial" w:hAnsi="Arial" w:cs="Arial"/>
          <w:b/>
          <w:iCs/>
          <w:szCs w:val="24"/>
        </w:rPr>
        <w:lastRenderedPageBreak/>
        <w:t xml:space="preserve">§ </w:t>
      </w:r>
      <w:r w:rsidRPr="008853C2">
        <w:rPr>
          <w:rFonts w:ascii="Arial" w:hAnsi="Arial" w:cs="Arial"/>
          <w:b/>
          <w:iCs/>
          <w:szCs w:val="24"/>
          <w:lang w:val="pl-PL"/>
        </w:rPr>
        <w:t>8</w:t>
      </w:r>
      <w:r w:rsidR="008853C2" w:rsidRPr="008853C2">
        <w:rPr>
          <w:rFonts w:ascii="Arial" w:hAnsi="Arial" w:cs="Arial"/>
          <w:b/>
          <w:iCs/>
          <w:szCs w:val="24"/>
          <w:lang w:val="pl-PL"/>
        </w:rPr>
        <w:t xml:space="preserve">. </w:t>
      </w:r>
      <w:r w:rsidRPr="008853C2">
        <w:rPr>
          <w:rFonts w:ascii="Arial" w:hAnsi="Arial" w:cs="Arial"/>
          <w:b/>
          <w:iCs/>
        </w:rPr>
        <w:t>Zatrudnienie pracowników</w:t>
      </w:r>
    </w:p>
    <w:p w14:paraId="7311A174" w14:textId="3FF4D006" w:rsidR="00D61BE9" w:rsidRPr="003C555B" w:rsidRDefault="00D61BE9" w:rsidP="008853C2">
      <w:pPr>
        <w:numPr>
          <w:ilvl w:val="6"/>
          <w:numId w:val="39"/>
        </w:numPr>
        <w:tabs>
          <w:tab w:val="clear" w:pos="4396"/>
          <w:tab w:val="num" w:pos="284"/>
        </w:tabs>
        <w:spacing w:before="120" w:line="300" w:lineRule="atLeast"/>
        <w:ind w:left="284" w:hanging="284"/>
        <w:rPr>
          <w:rFonts w:ascii="Arial" w:hAnsi="Arial" w:cs="Arial"/>
          <w:iCs/>
          <w:sz w:val="22"/>
          <w:szCs w:val="22"/>
        </w:rPr>
      </w:pPr>
      <w:r w:rsidRPr="003C555B">
        <w:rPr>
          <w:rFonts w:ascii="Arial" w:hAnsi="Arial" w:cs="Arial"/>
          <w:iCs/>
          <w:sz w:val="22"/>
          <w:szCs w:val="22"/>
        </w:rPr>
        <w:t xml:space="preserve">Jeżeli Wykonawca będzie korzystał przy realizacji zamówienia z pracy najemnej osób fizycznych nie prowadzących działalności gospodarczej, to Zamawiający wymaga, aby następujące zakresy prac, przewidziane przedmiarami robót </w:t>
      </w:r>
      <w:r w:rsidR="00FD79EC" w:rsidRPr="00FD79EC">
        <w:rPr>
          <w:rFonts w:ascii="Arial" w:hAnsi="Arial" w:cs="Arial"/>
          <w:sz w:val="22"/>
          <w:szCs w:val="22"/>
        </w:rPr>
        <w:t>i Specyfikacją Techniczną Wykonania i Odbioru Robót,</w:t>
      </w:r>
      <w:r w:rsidR="00FD79EC" w:rsidRPr="00137148">
        <w:rPr>
          <w:rFonts w:cs="Arial"/>
          <w:sz w:val="22"/>
          <w:szCs w:val="22"/>
        </w:rPr>
        <w:t xml:space="preserve"> </w:t>
      </w:r>
      <w:r w:rsidRPr="003C555B">
        <w:rPr>
          <w:rFonts w:ascii="Arial" w:hAnsi="Arial" w:cs="Arial"/>
          <w:iCs/>
          <w:sz w:val="22"/>
          <w:szCs w:val="22"/>
        </w:rPr>
        <w:t>były wykonywane przez pracowników Wykonawcy, tj. osoby zatrudnione przez Wykonawcę na podstawie umowy o pracę w rozumieniu Kodeksu Pracy:</w:t>
      </w:r>
    </w:p>
    <w:p w14:paraId="066BC605" w14:textId="77777777" w:rsidR="00D61BE9" w:rsidRPr="003C555B" w:rsidRDefault="00D61BE9" w:rsidP="00D63267">
      <w:pPr>
        <w:numPr>
          <w:ilvl w:val="0"/>
          <w:numId w:val="62"/>
        </w:numPr>
        <w:tabs>
          <w:tab w:val="left" w:pos="284"/>
        </w:tabs>
        <w:spacing w:before="120" w:line="300" w:lineRule="atLeast"/>
        <w:ind w:left="568" w:hanging="284"/>
        <w:rPr>
          <w:rFonts w:ascii="Arial" w:hAnsi="Arial" w:cs="Arial"/>
          <w:iCs/>
          <w:sz w:val="22"/>
          <w:szCs w:val="22"/>
        </w:rPr>
      </w:pPr>
      <w:r w:rsidRPr="003C555B">
        <w:rPr>
          <w:rFonts w:ascii="Arial" w:hAnsi="Arial" w:cs="Arial"/>
          <w:iCs/>
          <w:sz w:val="22"/>
          <w:szCs w:val="22"/>
        </w:rPr>
        <w:t>czynności w zakresie robót przygotowawczych, rozbiórkowych i porządkowych,</w:t>
      </w:r>
    </w:p>
    <w:p w14:paraId="6F98706D" w14:textId="77777777" w:rsidR="00D61BE9" w:rsidRPr="003C555B" w:rsidRDefault="00D61BE9" w:rsidP="00D63267">
      <w:pPr>
        <w:numPr>
          <w:ilvl w:val="0"/>
          <w:numId w:val="62"/>
        </w:numPr>
        <w:tabs>
          <w:tab w:val="left" w:pos="284"/>
        </w:tabs>
        <w:spacing w:before="120" w:line="300" w:lineRule="atLeast"/>
        <w:ind w:left="568" w:hanging="284"/>
        <w:rPr>
          <w:rFonts w:ascii="Arial" w:hAnsi="Arial" w:cs="Arial"/>
          <w:iCs/>
          <w:sz w:val="22"/>
          <w:szCs w:val="22"/>
        </w:rPr>
      </w:pPr>
      <w:r w:rsidRPr="003C555B">
        <w:rPr>
          <w:rFonts w:ascii="Arial" w:hAnsi="Arial" w:cs="Arial"/>
          <w:iCs/>
          <w:sz w:val="22"/>
          <w:szCs w:val="22"/>
        </w:rPr>
        <w:t>czynności w zakresie robót związanych z kładzeniem podłóg i wykonywaniem powierzchni ścian i sufitów (przygotowanie, gipsowanie, malowanie),</w:t>
      </w:r>
    </w:p>
    <w:p w14:paraId="461DF1CB" w14:textId="77777777" w:rsidR="00D61BE9" w:rsidRPr="003C555B" w:rsidRDefault="00D61BE9" w:rsidP="00D63267">
      <w:pPr>
        <w:numPr>
          <w:ilvl w:val="0"/>
          <w:numId w:val="62"/>
        </w:numPr>
        <w:tabs>
          <w:tab w:val="left" w:pos="284"/>
        </w:tabs>
        <w:spacing w:before="120" w:line="300" w:lineRule="atLeast"/>
        <w:ind w:left="568" w:hanging="284"/>
        <w:rPr>
          <w:rFonts w:ascii="Arial" w:hAnsi="Arial" w:cs="Arial"/>
          <w:iCs/>
          <w:sz w:val="22"/>
          <w:szCs w:val="22"/>
        </w:rPr>
      </w:pPr>
      <w:r w:rsidRPr="003C555B">
        <w:rPr>
          <w:rFonts w:ascii="Arial" w:hAnsi="Arial" w:cs="Arial"/>
          <w:iCs/>
          <w:sz w:val="22"/>
          <w:szCs w:val="22"/>
        </w:rPr>
        <w:t>czynności w zakresie robót instalacyjnych wodno-kanalizacyjnych, w tym zabudowa i montaż urządzeń sanitarnych,</w:t>
      </w:r>
    </w:p>
    <w:p w14:paraId="05D1DDAE" w14:textId="77777777" w:rsidR="00D61BE9" w:rsidRPr="003C555B" w:rsidRDefault="00D61BE9" w:rsidP="00D63267">
      <w:pPr>
        <w:numPr>
          <w:ilvl w:val="0"/>
          <w:numId w:val="62"/>
        </w:numPr>
        <w:tabs>
          <w:tab w:val="left" w:pos="284"/>
        </w:tabs>
        <w:spacing w:before="120" w:line="300" w:lineRule="atLeast"/>
        <w:ind w:left="568" w:hanging="284"/>
        <w:rPr>
          <w:rFonts w:ascii="Arial" w:hAnsi="Arial" w:cs="Arial"/>
          <w:iCs/>
          <w:sz w:val="22"/>
          <w:szCs w:val="22"/>
        </w:rPr>
      </w:pPr>
      <w:r w:rsidRPr="003C555B">
        <w:rPr>
          <w:rFonts w:ascii="Arial" w:hAnsi="Arial" w:cs="Arial"/>
          <w:iCs/>
          <w:sz w:val="22"/>
          <w:szCs w:val="22"/>
        </w:rPr>
        <w:t>czynności w zakresie robót instalacyjnych elektrycznych,</w:t>
      </w:r>
    </w:p>
    <w:p w14:paraId="1CAADA78" w14:textId="4FE665C2" w:rsidR="00D61BE9" w:rsidRPr="003C555B" w:rsidRDefault="00D61BE9" w:rsidP="00D63267">
      <w:pPr>
        <w:numPr>
          <w:ilvl w:val="0"/>
          <w:numId w:val="62"/>
        </w:numPr>
        <w:tabs>
          <w:tab w:val="left" w:pos="284"/>
        </w:tabs>
        <w:spacing w:before="120" w:line="300" w:lineRule="atLeast"/>
        <w:ind w:left="568" w:hanging="284"/>
        <w:rPr>
          <w:rFonts w:ascii="Arial" w:hAnsi="Arial" w:cs="Arial"/>
          <w:iCs/>
          <w:sz w:val="22"/>
          <w:szCs w:val="22"/>
        </w:rPr>
      </w:pPr>
      <w:r w:rsidRPr="003C555B">
        <w:rPr>
          <w:rFonts w:ascii="Arial" w:hAnsi="Arial" w:cs="Arial"/>
          <w:iCs/>
          <w:sz w:val="22"/>
          <w:szCs w:val="22"/>
        </w:rPr>
        <w:t>czynności w zakresie robót instalacyjnych gazowych.</w:t>
      </w:r>
    </w:p>
    <w:p w14:paraId="4F1817C5" w14:textId="1C1DACC1" w:rsidR="00D61BE9" w:rsidRPr="003C555B" w:rsidRDefault="00D61BE9" w:rsidP="00D63267">
      <w:pPr>
        <w:pStyle w:val="Tekstpodstawowy"/>
        <w:numPr>
          <w:ilvl w:val="3"/>
          <w:numId w:val="45"/>
        </w:numPr>
        <w:tabs>
          <w:tab w:val="left" w:pos="284"/>
        </w:tabs>
        <w:spacing w:before="120" w:line="300" w:lineRule="atLeast"/>
        <w:ind w:left="284" w:right="0" w:hanging="284"/>
        <w:rPr>
          <w:rFonts w:ascii="Arial" w:hAnsi="Arial" w:cs="Arial"/>
          <w:iCs/>
          <w:sz w:val="22"/>
          <w:szCs w:val="22"/>
        </w:rPr>
      </w:pPr>
      <w:r w:rsidRPr="003C555B">
        <w:rPr>
          <w:rFonts w:ascii="Arial" w:hAnsi="Arial" w:cs="Arial"/>
          <w:iCs/>
          <w:sz w:val="22"/>
          <w:szCs w:val="22"/>
        </w:rPr>
        <w:t>Zamawiający jest uprawniony do kontroli Wykonawcy w zakresie wypełniania przez Wykonawcę obowiązku powierzania realizacji czynności określonych w ust. 1 pracownikom w rozumieniu Kodeksu Pracy, na każdym dowolnym etapie realizacji przedmiotu umowy.</w:t>
      </w:r>
    </w:p>
    <w:p w14:paraId="6A54C006" w14:textId="77777777" w:rsidR="00D61BE9" w:rsidRPr="003C555B" w:rsidRDefault="00D61BE9" w:rsidP="00D63267">
      <w:pPr>
        <w:pStyle w:val="Tekstpodstawowy"/>
        <w:numPr>
          <w:ilvl w:val="3"/>
          <w:numId w:val="46"/>
        </w:numPr>
        <w:tabs>
          <w:tab w:val="left" w:pos="284"/>
        </w:tabs>
        <w:spacing w:before="120" w:line="300" w:lineRule="atLeast"/>
        <w:ind w:left="284" w:right="0" w:hanging="284"/>
        <w:rPr>
          <w:rFonts w:ascii="Arial" w:hAnsi="Arial" w:cs="Arial"/>
          <w:iCs/>
          <w:sz w:val="22"/>
          <w:szCs w:val="22"/>
        </w:rPr>
      </w:pPr>
      <w:r w:rsidRPr="003C555B">
        <w:rPr>
          <w:rFonts w:ascii="Arial" w:hAnsi="Arial" w:cs="Arial"/>
          <w:iCs/>
          <w:sz w:val="22"/>
          <w:szCs w:val="22"/>
        </w:rPr>
        <w:t>Dla zapewnienia efektywności i skuteczności kontroli, o której mowa w ust. 2, Zamawiający może:</w:t>
      </w:r>
    </w:p>
    <w:p w14:paraId="50578FC1" w14:textId="77777777" w:rsidR="00D61BE9" w:rsidRPr="003C555B" w:rsidRDefault="00D61BE9" w:rsidP="005301EB">
      <w:pPr>
        <w:pStyle w:val="Tekstpodstawowy"/>
        <w:numPr>
          <w:ilvl w:val="2"/>
          <w:numId w:val="33"/>
        </w:numPr>
        <w:tabs>
          <w:tab w:val="left" w:pos="284"/>
          <w:tab w:val="left" w:pos="567"/>
        </w:tabs>
        <w:spacing w:before="120" w:line="300" w:lineRule="atLeast"/>
        <w:ind w:left="568" w:right="0" w:hanging="284"/>
        <w:rPr>
          <w:rFonts w:ascii="Arial" w:hAnsi="Arial" w:cs="Arial"/>
          <w:iCs/>
          <w:sz w:val="22"/>
          <w:szCs w:val="22"/>
        </w:rPr>
      </w:pPr>
      <w:r w:rsidRPr="003C555B">
        <w:rPr>
          <w:rFonts w:ascii="Arial" w:hAnsi="Arial" w:cs="Arial"/>
          <w:iCs/>
          <w:sz w:val="22"/>
          <w:szCs w:val="22"/>
        </w:rPr>
        <w:t>żądać od Wykonawcy w szczególności:</w:t>
      </w:r>
    </w:p>
    <w:p w14:paraId="4A32B654" w14:textId="77777777" w:rsidR="00D61BE9" w:rsidRPr="003C555B" w:rsidRDefault="00D61BE9" w:rsidP="005301EB">
      <w:pPr>
        <w:pStyle w:val="Tekstpodstawowy"/>
        <w:numPr>
          <w:ilvl w:val="0"/>
          <w:numId w:val="40"/>
        </w:numPr>
        <w:tabs>
          <w:tab w:val="left" w:pos="284"/>
          <w:tab w:val="left" w:pos="567"/>
        </w:tabs>
        <w:spacing w:before="120" w:line="300" w:lineRule="atLeast"/>
        <w:ind w:left="851" w:right="0" w:hanging="284"/>
        <w:rPr>
          <w:rFonts w:ascii="Arial" w:hAnsi="Arial" w:cs="Arial"/>
          <w:iCs/>
          <w:sz w:val="22"/>
          <w:szCs w:val="22"/>
        </w:rPr>
      </w:pPr>
      <w:r w:rsidRPr="003C555B">
        <w:rPr>
          <w:rFonts w:ascii="Arial" w:hAnsi="Arial" w:cs="Arial"/>
          <w:iCs/>
          <w:sz w:val="22"/>
          <w:szCs w:val="22"/>
          <w:lang w:val="pl-PL"/>
        </w:rPr>
        <w:t>oświadczenia zatrudnionego pracownika,</w:t>
      </w:r>
    </w:p>
    <w:p w14:paraId="16899ED7" w14:textId="77777777" w:rsidR="00D61BE9" w:rsidRPr="003C555B" w:rsidRDefault="00D61BE9" w:rsidP="005301EB">
      <w:pPr>
        <w:pStyle w:val="Tekstpodstawowy"/>
        <w:numPr>
          <w:ilvl w:val="0"/>
          <w:numId w:val="40"/>
        </w:numPr>
        <w:tabs>
          <w:tab w:val="left" w:pos="284"/>
          <w:tab w:val="left" w:pos="567"/>
        </w:tabs>
        <w:spacing w:before="120" w:line="300" w:lineRule="atLeast"/>
        <w:ind w:left="851" w:right="0" w:hanging="284"/>
        <w:rPr>
          <w:rFonts w:ascii="Arial" w:hAnsi="Arial" w:cs="Arial"/>
          <w:iCs/>
          <w:sz w:val="22"/>
          <w:szCs w:val="22"/>
        </w:rPr>
      </w:pPr>
      <w:r w:rsidRPr="003C555B">
        <w:rPr>
          <w:rFonts w:ascii="Arial" w:hAnsi="Arial" w:cs="Arial"/>
          <w:iCs/>
          <w:sz w:val="22"/>
          <w:szCs w:val="22"/>
        </w:rPr>
        <w:t>oświadczenia, że osoby wykonujące przy realizacji przedmiotu umowy, czynności określone w</w:t>
      </w:r>
      <w:r w:rsidRPr="003C555B">
        <w:rPr>
          <w:rFonts w:ascii="Arial" w:hAnsi="Arial" w:cs="Arial"/>
          <w:iCs/>
          <w:sz w:val="22"/>
          <w:szCs w:val="22"/>
          <w:lang w:val="pl-PL"/>
        </w:rPr>
        <w:t xml:space="preserve"> </w:t>
      </w:r>
      <w:r w:rsidRPr="003C555B">
        <w:rPr>
          <w:rFonts w:ascii="Arial" w:hAnsi="Arial" w:cs="Arial"/>
          <w:iCs/>
          <w:sz w:val="22"/>
          <w:szCs w:val="22"/>
        </w:rPr>
        <w:t>ust. 1, wykonują je na podstawie umów o pracę. Oświadczenie powinno zawierać imiona i</w:t>
      </w:r>
      <w:r w:rsidRPr="003C555B">
        <w:rPr>
          <w:rFonts w:ascii="Arial" w:hAnsi="Arial" w:cs="Arial"/>
          <w:iCs/>
          <w:sz w:val="22"/>
          <w:szCs w:val="22"/>
          <w:lang w:val="pl-PL"/>
        </w:rPr>
        <w:t xml:space="preserve"> </w:t>
      </w:r>
      <w:r w:rsidRPr="003C555B">
        <w:rPr>
          <w:rFonts w:ascii="Arial" w:hAnsi="Arial" w:cs="Arial"/>
          <w:iCs/>
          <w:sz w:val="22"/>
          <w:szCs w:val="22"/>
        </w:rPr>
        <w:t>nazwiska tych osób oraz czynności, jakie wykonują,</w:t>
      </w:r>
    </w:p>
    <w:p w14:paraId="389F6E48" w14:textId="1CFF5F56" w:rsidR="00D61BE9" w:rsidRPr="003C555B" w:rsidRDefault="00D61BE9" w:rsidP="005301EB">
      <w:pPr>
        <w:pStyle w:val="Tekstpodstawowy"/>
        <w:numPr>
          <w:ilvl w:val="0"/>
          <w:numId w:val="40"/>
        </w:numPr>
        <w:tabs>
          <w:tab w:val="left" w:pos="284"/>
          <w:tab w:val="left" w:pos="567"/>
        </w:tabs>
        <w:spacing w:before="120" w:line="300" w:lineRule="atLeast"/>
        <w:ind w:left="851" w:right="0" w:hanging="284"/>
        <w:rPr>
          <w:rFonts w:ascii="Arial" w:hAnsi="Arial" w:cs="Arial"/>
          <w:iCs/>
          <w:sz w:val="22"/>
          <w:szCs w:val="22"/>
        </w:rPr>
      </w:pPr>
      <w:r w:rsidRPr="003C555B">
        <w:rPr>
          <w:rFonts w:ascii="Arial" w:hAnsi="Arial" w:cs="Arial"/>
          <w:iCs/>
          <w:sz w:val="22"/>
          <w:szCs w:val="22"/>
        </w:rPr>
        <w:t>poświadczonych za zgodność z oryginałem kserokopii umów o pracę osób wskazanych w</w:t>
      </w:r>
      <w:r w:rsidRPr="003C555B">
        <w:rPr>
          <w:rFonts w:ascii="Arial" w:hAnsi="Arial" w:cs="Arial"/>
          <w:iCs/>
          <w:sz w:val="22"/>
          <w:szCs w:val="22"/>
          <w:lang w:val="pl-PL"/>
        </w:rPr>
        <w:t xml:space="preserve"> </w:t>
      </w:r>
      <w:r w:rsidRPr="003C555B">
        <w:rPr>
          <w:rFonts w:ascii="Arial" w:hAnsi="Arial" w:cs="Arial"/>
          <w:iCs/>
          <w:sz w:val="22"/>
          <w:szCs w:val="22"/>
        </w:rPr>
        <w:t>oświadczeniu, o którym mowa w pkt 1. Kserokopie umów powinny być sporządzone w taki sposób, aby widoczne były wyłącznie następujące dane: imię i nazwisko pracownika, rodzaj umowy, data zawarcia umowy i wymiar etatu. Pozostałe dane osobowe pracownika, w</w:t>
      </w:r>
      <w:r w:rsidRPr="003C555B">
        <w:rPr>
          <w:rFonts w:ascii="Arial" w:hAnsi="Arial" w:cs="Arial"/>
          <w:iCs/>
          <w:sz w:val="22"/>
          <w:szCs w:val="22"/>
          <w:lang w:val="pl-PL"/>
        </w:rPr>
        <w:t xml:space="preserve"> </w:t>
      </w:r>
      <w:r w:rsidRPr="003C555B">
        <w:rPr>
          <w:rFonts w:ascii="Arial" w:hAnsi="Arial" w:cs="Arial"/>
          <w:iCs/>
          <w:sz w:val="22"/>
          <w:szCs w:val="22"/>
        </w:rPr>
        <w:t>szczególności numer PESEL, data urodzenia i imiona rodziców, o ile są wpisane do umowy, oraz dane dotyczące wynagrodzenia, powinny być bezwzględnie zabezpieczone tak, aby niemożliwe było ich odczytanie,</w:t>
      </w:r>
    </w:p>
    <w:p w14:paraId="57568145" w14:textId="77777777" w:rsidR="00D61BE9" w:rsidRPr="003C555B" w:rsidRDefault="00D61BE9" w:rsidP="005301EB">
      <w:pPr>
        <w:pStyle w:val="Tekstpodstawowy"/>
        <w:numPr>
          <w:ilvl w:val="0"/>
          <w:numId w:val="40"/>
        </w:numPr>
        <w:tabs>
          <w:tab w:val="left" w:pos="284"/>
          <w:tab w:val="left" w:pos="567"/>
        </w:tabs>
        <w:spacing w:before="120" w:line="300" w:lineRule="atLeast"/>
        <w:ind w:left="851" w:right="0" w:hanging="284"/>
        <w:rPr>
          <w:rFonts w:ascii="Arial" w:hAnsi="Arial" w:cs="Arial"/>
          <w:iCs/>
          <w:sz w:val="22"/>
          <w:szCs w:val="22"/>
        </w:rPr>
      </w:pPr>
      <w:r w:rsidRPr="003C555B">
        <w:rPr>
          <w:rFonts w:ascii="Arial" w:hAnsi="Arial" w:cs="Arial"/>
          <w:iCs/>
          <w:sz w:val="22"/>
          <w:szCs w:val="22"/>
        </w:rPr>
        <w:t>zaświadczenia z właściwego oddziału Zakładu Ubezpieczeń Społecznych,</w:t>
      </w:r>
    </w:p>
    <w:p w14:paraId="2CAA07FD" w14:textId="77777777" w:rsidR="00D61BE9" w:rsidRPr="003C555B" w:rsidRDefault="00D61BE9" w:rsidP="005301EB">
      <w:pPr>
        <w:pStyle w:val="Tekstpodstawowy"/>
        <w:numPr>
          <w:ilvl w:val="0"/>
          <w:numId w:val="40"/>
        </w:numPr>
        <w:tabs>
          <w:tab w:val="left" w:pos="284"/>
          <w:tab w:val="left" w:pos="567"/>
        </w:tabs>
        <w:spacing w:before="120" w:line="300" w:lineRule="atLeast"/>
        <w:ind w:left="851" w:right="0" w:hanging="284"/>
        <w:rPr>
          <w:rFonts w:ascii="Arial" w:hAnsi="Arial" w:cs="Arial"/>
          <w:iCs/>
          <w:sz w:val="22"/>
          <w:szCs w:val="22"/>
        </w:rPr>
      </w:pPr>
      <w:r w:rsidRPr="003C555B">
        <w:rPr>
          <w:rFonts w:ascii="Arial" w:hAnsi="Arial" w:cs="Arial"/>
          <w:iCs/>
          <w:sz w:val="22"/>
          <w:szCs w:val="22"/>
        </w:rPr>
        <w:t>poświadczonej za zgodność z oryginałem kopię dowodu potwierdzającego zgłoszenie pracownika do ubezpieczeń społecznych i zdrowotnych. Do kopii dokumentu zgłoszenia stosuje się odpowiednio postanowienia pkt b),</w:t>
      </w:r>
    </w:p>
    <w:p w14:paraId="1201392C" w14:textId="77777777" w:rsidR="00D61BE9" w:rsidRPr="003C555B" w:rsidRDefault="00D61BE9" w:rsidP="005301EB">
      <w:pPr>
        <w:pStyle w:val="Tekstpodstawowy"/>
        <w:numPr>
          <w:ilvl w:val="1"/>
          <w:numId w:val="33"/>
        </w:numPr>
        <w:tabs>
          <w:tab w:val="left" w:pos="284"/>
          <w:tab w:val="left" w:pos="567"/>
        </w:tabs>
        <w:spacing w:before="120" w:line="300" w:lineRule="atLeast"/>
        <w:ind w:left="567" w:right="0" w:hanging="283"/>
        <w:rPr>
          <w:rFonts w:ascii="Arial" w:hAnsi="Arial" w:cs="Arial"/>
          <w:iCs/>
          <w:sz w:val="22"/>
          <w:szCs w:val="22"/>
        </w:rPr>
      </w:pPr>
      <w:r w:rsidRPr="003C555B">
        <w:rPr>
          <w:rFonts w:ascii="Arial" w:hAnsi="Arial" w:cs="Arial"/>
          <w:iCs/>
          <w:sz w:val="22"/>
          <w:szCs w:val="22"/>
        </w:rPr>
        <w:t>przeprowadzać kontrole na placu robót, z prawem żądania od osób wykonujących pracę informacji o podstawie prawnej świadczenia pracy na rzecz Wykonawcy.</w:t>
      </w:r>
    </w:p>
    <w:p w14:paraId="681F8AF4" w14:textId="0BF9202A" w:rsidR="00D61BE9" w:rsidRPr="003C555B" w:rsidRDefault="00D61BE9" w:rsidP="00D63267">
      <w:pPr>
        <w:pStyle w:val="Tekstpodstawowy"/>
        <w:numPr>
          <w:ilvl w:val="3"/>
          <w:numId w:val="47"/>
        </w:numPr>
        <w:tabs>
          <w:tab w:val="left" w:pos="284"/>
          <w:tab w:val="left" w:pos="567"/>
        </w:tabs>
        <w:spacing w:before="120" w:line="300" w:lineRule="atLeast"/>
        <w:ind w:left="284" w:right="0" w:hanging="284"/>
        <w:rPr>
          <w:rFonts w:ascii="Arial" w:hAnsi="Arial" w:cs="Arial"/>
          <w:iCs/>
          <w:sz w:val="22"/>
          <w:szCs w:val="22"/>
        </w:rPr>
      </w:pPr>
      <w:r w:rsidRPr="003C555B">
        <w:rPr>
          <w:rFonts w:ascii="Arial" w:hAnsi="Arial" w:cs="Arial"/>
          <w:iCs/>
          <w:sz w:val="22"/>
          <w:szCs w:val="22"/>
        </w:rPr>
        <w:t>W przypadku stwierdzenia przez Zamawiającego w trybie kontroli określonym w ust. 2, naruszenia przez Wykonawcę obowiązków określonych w ust. 1</w:t>
      </w:r>
      <w:r w:rsidRPr="003C555B">
        <w:rPr>
          <w:rFonts w:ascii="Arial" w:hAnsi="Arial" w:cs="Arial"/>
          <w:iCs/>
          <w:sz w:val="22"/>
          <w:szCs w:val="22"/>
          <w:lang w:val="pl-PL"/>
        </w:rPr>
        <w:t xml:space="preserve"> lub w sytuacji gdy </w:t>
      </w:r>
      <w:r w:rsidRPr="003C555B">
        <w:rPr>
          <w:rFonts w:ascii="Arial" w:hAnsi="Arial" w:cs="Arial"/>
          <w:iCs/>
          <w:sz w:val="22"/>
          <w:szCs w:val="22"/>
          <w:lang w:val="pl-PL"/>
        </w:rPr>
        <w:lastRenderedPageBreak/>
        <w:t>Wykonawca w terminie 7 dni od dnia doręczenia pisemnego wezwania nie przekaże dowodów o których mowa w ust. 3 pkt 1 Zamawiający naliczy Wykonawcy kary umowne zgodnie z postanowieniami § 16</w:t>
      </w:r>
      <w:r w:rsidRPr="003C555B">
        <w:rPr>
          <w:rFonts w:ascii="Arial" w:hAnsi="Arial" w:cs="Arial"/>
          <w:iCs/>
          <w:sz w:val="22"/>
          <w:szCs w:val="22"/>
        </w:rPr>
        <w:t xml:space="preserve"> </w:t>
      </w:r>
      <w:r w:rsidRPr="003C555B">
        <w:rPr>
          <w:rFonts w:ascii="Arial" w:hAnsi="Arial" w:cs="Arial"/>
          <w:iCs/>
          <w:sz w:val="22"/>
          <w:szCs w:val="22"/>
          <w:lang w:val="pl-PL"/>
        </w:rPr>
        <w:t xml:space="preserve">oraz </w:t>
      </w:r>
      <w:r w:rsidRPr="003C555B">
        <w:rPr>
          <w:rFonts w:ascii="Arial" w:hAnsi="Arial" w:cs="Arial"/>
          <w:iCs/>
          <w:sz w:val="22"/>
          <w:szCs w:val="22"/>
        </w:rPr>
        <w:t>powiadomi o</w:t>
      </w:r>
      <w:r w:rsidRPr="003C555B">
        <w:rPr>
          <w:rFonts w:ascii="Arial" w:hAnsi="Arial" w:cs="Arial"/>
          <w:iCs/>
          <w:sz w:val="22"/>
          <w:szCs w:val="22"/>
          <w:lang w:val="pl-PL"/>
        </w:rPr>
        <w:t xml:space="preserve"> </w:t>
      </w:r>
      <w:r w:rsidRPr="003C555B">
        <w:rPr>
          <w:rFonts w:ascii="Arial" w:hAnsi="Arial" w:cs="Arial"/>
          <w:iCs/>
          <w:sz w:val="22"/>
          <w:szCs w:val="22"/>
        </w:rPr>
        <w:t>tym fakcie Państwową Inspekcję Pracy.</w:t>
      </w:r>
    </w:p>
    <w:p w14:paraId="1D228F2E" w14:textId="77777777" w:rsidR="00D61BE9" w:rsidRPr="003C555B" w:rsidRDefault="00D61BE9" w:rsidP="00D63267">
      <w:pPr>
        <w:pStyle w:val="Tekstpodstawowy"/>
        <w:numPr>
          <w:ilvl w:val="3"/>
          <w:numId w:val="47"/>
        </w:numPr>
        <w:tabs>
          <w:tab w:val="left" w:pos="284"/>
          <w:tab w:val="left" w:pos="567"/>
        </w:tabs>
        <w:spacing w:before="120" w:line="300" w:lineRule="atLeast"/>
        <w:ind w:left="284" w:right="0" w:hanging="284"/>
        <w:rPr>
          <w:rFonts w:ascii="Arial" w:hAnsi="Arial" w:cs="Arial"/>
          <w:iCs/>
          <w:sz w:val="22"/>
          <w:szCs w:val="22"/>
        </w:rPr>
      </w:pPr>
      <w:r w:rsidRPr="003C555B">
        <w:rPr>
          <w:rFonts w:ascii="Arial" w:hAnsi="Arial" w:cs="Arial"/>
          <w:iCs/>
          <w:sz w:val="22"/>
          <w:szCs w:val="22"/>
        </w:rPr>
        <w:t>Postanowienia niniejszego paragrafu stosuje się odpowiednio do podwykonawców, o których mowa w</w:t>
      </w:r>
      <w:r w:rsidRPr="003C555B">
        <w:rPr>
          <w:rFonts w:ascii="Arial" w:hAnsi="Arial" w:cs="Arial"/>
          <w:iCs/>
          <w:sz w:val="22"/>
          <w:szCs w:val="22"/>
          <w:lang w:val="pl-PL"/>
        </w:rPr>
        <w:t xml:space="preserve"> </w:t>
      </w:r>
      <w:r w:rsidRPr="003C555B">
        <w:rPr>
          <w:rFonts w:ascii="Arial" w:hAnsi="Arial" w:cs="Arial"/>
          <w:iCs/>
          <w:sz w:val="22"/>
          <w:szCs w:val="22"/>
        </w:rPr>
        <w:t xml:space="preserve">§ </w:t>
      </w:r>
      <w:r w:rsidRPr="003C555B">
        <w:rPr>
          <w:rFonts w:ascii="Arial" w:hAnsi="Arial" w:cs="Arial"/>
          <w:iCs/>
          <w:sz w:val="22"/>
          <w:szCs w:val="22"/>
          <w:lang w:val="pl-PL"/>
        </w:rPr>
        <w:t>9</w:t>
      </w:r>
      <w:r w:rsidRPr="003C555B">
        <w:rPr>
          <w:rFonts w:ascii="Arial" w:hAnsi="Arial" w:cs="Arial"/>
          <w:iCs/>
          <w:sz w:val="22"/>
          <w:szCs w:val="22"/>
        </w:rPr>
        <w:t>.</w:t>
      </w:r>
    </w:p>
    <w:p w14:paraId="69B6594D" w14:textId="305A2E83" w:rsidR="00D61BE9" w:rsidRPr="008853C2" w:rsidRDefault="00D61BE9" w:rsidP="008853C2">
      <w:pPr>
        <w:pStyle w:val="Tekstpodstawowy"/>
        <w:spacing w:before="240" w:line="300" w:lineRule="atLeast"/>
        <w:ind w:right="-1"/>
        <w:rPr>
          <w:rFonts w:ascii="Arial" w:hAnsi="Arial" w:cs="Arial"/>
          <w:b/>
          <w:iCs/>
          <w:szCs w:val="24"/>
          <w:lang w:val="pl-PL"/>
        </w:rPr>
      </w:pPr>
      <w:r w:rsidRPr="008853C2">
        <w:rPr>
          <w:rFonts w:ascii="Arial" w:hAnsi="Arial" w:cs="Arial"/>
          <w:b/>
          <w:iCs/>
          <w:szCs w:val="24"/>
        </w:rPr>
        <w:t xml:space="preserve">§ </w:t>
      </w:r>
      <w:r w:rsidRPr="008853C2">
        <w:rPr>
          <w:rFonts w:ascii="Arial" w:hAnsi="Arial" w:cs="Arial"/>
          <w:b/>
          <w:iCs/>
          <w:szCs w:val="24"/>
          <w:lang w:val="pl-PL"/>
        </w:rPr>
        <w:t>9.</w:t>
      </w:r>
      <w:r w:rsidR="008853C2" w:rsidRPr="008853C2">
        <w:rPr>
          <w:rFonts w:ascii="Arial" w:hAnsi="Arial" w:cs="Arial"/>
          <w:b/>
          <w:iCs/>
          <w:szCs w:val="24"/>
          <w:lang w:val="pl-PL"/>
        </w:rPr>
        <w:t xml:space="preserve"> </w:t>
      </w:r>
      <w:r w:rsidRPr="008853C2">
        <w:rPr>
          <w:rFonts w:ascii="Arial" w:hAnsi="Arial" w:cs="Arial"/>
          <w:b/>
          <w:iCs/>
        </w:rPr>
        <w:t>Podwykonawcy</w:t>
      </w:r>
    </w:p>
    <w:p w14:paraId="138CC567" w14:textId="77777777" w:rsidR="00D61BE9" w:rsidRPr="003C555B" w:rsidRDefault="00D61BE9" w:rsidP="008853C2">
      <w:pPr>
        <w:pStyle w:val="Tekstpodstawowy"/>
        <w:numPr>
          <w:ilvl w:val="3"/>
          <w:numId w:val="30"/>
        </w:numPr>
        <w:spacing w:before="120" w:line="300" w:lineRule="atLeast"/>
        <w:ind w:left="238" w:right="0" w:hanging="238"/>
        <w:rPr>
          <w:rFonts w:ascii="Arial" w:hAnsi="Arial" w:cs="Arial"/>
          <w:iCs/>
          <w:sz w:val="22"/>
          <w:szCs w:val="22"/>
        </w:rPr>
      </w:pPr>
      <w:r w:rsidRPr="003C555B">
        <w:rPr>
          <w:rFonts w:ascii="Arial" w:hAnsi="Arial" w:cs="Arial"/>
          <w:iCs/>
          <w:sz w:val="22"/>
          <w:szCs w:val="22"/>
        </w:rPr>
        <w:t>Wykonawca będzie realizował przedmiot umowy siłami własnymi. Może jedynie skorzystać z pomocy podwykonawców, zgodnie z zasadami określonymi poniżej:</w:t>
      </w:r>
    </w:p>
    <w:p w14:paraId="1A7DBF83" w14:textId="77777777" w:rsidR="00D61BE9" w:rsidRPr="003C555B" w:rsidRDefault="00D61BE9" w:rsidP="005301EB">
      <w:pPr>
        <w:numPr>
          <w:ilvl w:val="0"/>
          <w:numId w:val="7"/>
        </w:numPr>
        <w:spacing w:before="120" w:line="300" w:lineRule="atLeast"/>
        <w:ind w:left="567" w:hanging="283"/>
        <w:rPr>
          <w:rFonts w:ascii="Arial" w:hAnsi="Arial" w:cs="Arial"/>
          <w:iCs/>
          <w:sz w:val="22"/>
          <w:szCs w:val="22"/>
        </w:rPr>
      </w:pPr>
      <w:r w:rsidRPr="003C555B">
        <w:rPr>
          <w:rFonts w:ascii="Arial" w:hAnsi="Arial" w:cs="Arial"/>
          <w:iCs/>
          <w:sz w:val="22"/>
          <w:szCs w:val="22"/>
        </w:rPr>
        <w:t>zakres prac zleconych podwykonawcom:</w:t>
      </w:r>
    </w:p>
    <w:p w14:paraId="6528B5D1" w14:textId="2745921F" w:rsidR="00D61BE9" w:rsidRPr="003C555B" w:rsidRDefault="00D61BE9" w:rsidP="00D63267">
      <w:pPr>
        <w:numPr>
          <w:ilvl w:val="0"/>
          <w:numId w:val="53"/>
        </w:numPr>
        <w:tabs>
          <w:tab w:val="left" w:pos="851"/>
        </w:tabs>
        <w:spacing w:before="120" w:line="300" w:lineRule="atLeast"/>
        <w:ind w:hanging="153"/>
        <w:rPr>
          <w:rFonts w:ascii="Arial" w:hAnsi="Arial" w:cs="Arial"/>
          <w:iCs/>
          <w:sz w:val="22"/>
          <w:szCs w:val="22"/>
        </w:rPr>
      </w:pPr>
      <w:r w:rsidRPr="003C555B">
        <w:rPr>
          <w:rFonts w:ascii="Arial" w:hAnsi="Arial" w:cs="Arial"/>
          <w:iCs/>
          <w:sz w:val="22"/>
          <w:szCs w:val="22"/>
        </w:rPr>
        <w:t>dane podwykonawcy ………………………..........…………..…………………</w:t>
      </w:r>
    </w:p>
    <w:p w14:paraId="65D3F9BA" w14:textId="7522D5AC" w:rsidR="00D61BE9" w:rsidRPr="003C555B" w:rsidRDefault="00D61BE9" w:rsidP="00D63267">
      <w:pPr>
        <w:numPr>
          <w:ilvl w:val="0"/>
          <w:numId w:val="53"/>
        </w:numPr>
        <w:tabs>
          <w:tab w:val="left" w:pos="851"/>
        </w:tabs>
        <w:spacing w:before="120" w:line="300" w:lineRule="atLeast"/>
        <w:ind w:hanging="153"/>
        <w:rPr>
          <w:rFonts w:ascii="Arial" w:hAnsi="Arial" w:cs="Arial"/>
          <w:iCs/>
          <w:sz w:val="22"/>
          <w:szCs w:val="22"/>
        </w:rPr>
      </w:pPr>
      <w:r w:rsidRPr="003C555B">
        <w:rPr>
          <w:rFonts w:ascii="Arial" w:hAnsi="Arial" w:cs="Arial"/>
          <w:iCs/>
          <w:sz w:val="22"/>
          <w:szCs w:val="22"/>
        </w:rPr>
        <w:t xml:space="preserve">zakres prac podwykonawcy </w:t>
      </w:r>
      <w:r w:rsidR="00E75336" w:rsidRPr="003C555B">
        <w:rPr>
          <w:rFonts w:ascii="Arial" w:hAnsi="Arial" w:cs="Arial"/>
          <w:iCs/>
          <w:sz w:val="22"/>
          <w:szCs w:val="22"/>
        </w:rPr>
        <w:t>……………….</w:t>
      </w:r>
      <w:r w:rsidRPr="003C555B">
        <w:rPr>
          <w:rFonts w:ascii="Arial" w:hAnsi="Arial" w:cs="Arial"/>
          <w:iCs/>
          <w:sz w:val="22"/>
          <w:szCs w:val="22"/>
        </w:rPr>
        <w:t xml:space="preserve">………………………….………. </w:t>
      </w:r>
    </w:p>
    <w:p w14:paraId="10203681" w14:textId="77777777" w:rsidR="00D61BE9" w:rsidRPr="003C555B" w:rsidRDefault="00D61BE9" w:rsidP="005301EB">
      <w:pPr>
        <w:numPr>
          <w:ilvl w:val="0"/>
          <w:numId w:val="7"/>
        </w:numPr>
        <w:spacing w:before="120" w:line="300" w:lineRule="atLeast"/>
        <w:ind w:left="567" w:hanging="283"/>
        <w:rPr>
          <w:rFonts w:ascii="Arial" w:hAnsi="Arial" w:cs="Arial"/>
          <w:iCs/>
          <w:sz w:val="22"/>
          <w:szCs w:val="22"/>
        </w:rPr>
      </w:pPr>
      <w:r w:rsidRPr="003C555B">
        <w:rPr>
          <w:rFonts w:ascii="Arial" w:hAnsi="Arial" w:cs="Arial"/>
          <w:iCs/>
          <w:sz w:val="22"/>
          <w:szCs w:val="22"/>
        </w:rPr>
        <w:t>zatrudnienie przez Wykonawcę innych podwykonawców niż wskazani w pkt 1 wymaga pisemnej zgody Zamawiającego.</w:t>
      </w:r>
    </w:p>
    <w:p w14:paraId="3ED7B5D9" w14:textId="77777777" w:rsidR="00D61BE9" w:rsidRPr="003C555B" w:rsidRDefault="00D61BE9" w:rsidP="005301EB">
      <w:pPr>
        <w:numPr>
          <w:ilvl w:val="0"/>
          <w:numId w:val="7"/>
        </w:numPr>
        <w:spacing w:before="120" w:line="300" w:lineRule="atLeast"/>
        <w:ind w:left="567" w:hanging="283"/>
        <w:rPr>
          <w:rFonts w:ascii="Arial" w:hAnsi="Arial" w:cs="Arial"/>
          <w:iCs/>
          <w:sz w:val="22"/>
          <w:szCs w:val="22"/>
        </w:rPr>
      </w:pPr>
      <w:r w:rsidRPr="003C555B">
        <w:rPr>
          <w:rFonts w:ascii="Arial" w:hAnsi="Arial" w:cs="Arial"/>
          <w:iCs/>
          <w:sz w:val="22"/>
          <w:szCs w:val="22"/>
        </w:rPr>
        <w:t>Wykonawca jest odpowiedzialny za działania lub zaniechania podwykonawcy lub dalszego podwykonawcy, jego przedstawiciela lub pracowników, jak za własne działania lub zaniechania,</w:t>
      </w:r>
    </w:p>
    <w:p w14:paraId="74682E81" w14:textId="77777777" w:rsidR="00D61BE9" w:rsidRPr="003C555B" w:rsidRDefault="00D61BE9" w:rsidP="005301EB">
      <w:pPr>
        <w:numPr>
          <w:ilvl w:val="0"/>
          <w:numId w:val="7"/>
        </w:numPr>
        <w:spacing w:before="120" w:line="300" w:lineRule="atLeast"/>
        <w:ind w:left="567" w:hanging="283"/>
        <w:rPr>
          <w:rFonts w:ascii="Arial" w:hAnsi="Arial" w:cs="Arial"/>
          <w:iCs/>
          <w:sz w:val="22"/>
          <w:szCs w:val="22"/>
        </w:rPr>
      </w:pPr>
      <w:r w:rsidRPr="003C555B">
        <w:rPr>
          <w:rFonts w:ascii="Arial" w:hAnsi="Arial" w:cs="Arial"/>
          <w:iCs/>
          <w:sz w:val="22"/>
          <w:szCs w:val="22"/>
        </w:rPr>
        <w:t>Wykonawca ponosi pełną odpowiedzialność za szkody powstałe przy wykonywaniu przedmiotu zamówienia, wynikające z działań i zaniechań Wykonawcy oraz jego pracowników lub osób współpracujących w wykonywaniu przedmiotu zamówienia, jak również za działania i zaniechania podwykonawcy oraz jego pracowników lub osób współpracujących w wykonywaniu części przedmiotu zamówienia powierzonej podwykonawcy, lub dalszemu podwykonawcy,</w:t>
      </w:r>
    </w:p>
    <w:p w14:paraId="5BCD018C" w14:textId="77777777" w:rsidR="00D61BE9" w:rsidRPr="003C555B" w:rsidRDefault="00D61BE9" w:rsidP="005301EB">
      <w:pPr>
        <w:numPr>
          <w:ilvl w:val="0"/>
          <w:numId w:val="7"/>
        </w:numPr>
        <w:spacing w:before="120" w:line="300" w:lineRule="atLeast"/>
        <w:ind w:left="568" w:hanging="284"/>
        <w:rPr>
          <w:rFonts w:ascii="Arial" w:hAnsi="Arial" w:cs="Arial"/>
          <w:iCs/>
          <w:sz w:val="22"/>
          <w:szCs w:val="22"/>
        </w:rPr>
      </w:pPr>
      <w:r w:rsidRPr="003C555B">
        <w:rPr>
          <w:rFonts w:ascii="Arial" w:hAnsi="Arial" w:cs="Arial"/>
          <w:iCs/>
          <w:sz w:val="22"/>
          <w:szCs w:val="22"/>
        </w:rPr>
        <w:t>wykonywanie prac objętych przedmiotem umowy w podwykonawstwie nie zwalnia Wykonawcy od odpowiedzialności i zobowiązań wynikających z warunków zawartej umowy,</w:t>
      </w:r>
    </w:p>
    <w:p w14:paraId="62C14D45" w14:textId="77777777" w:rsidR="00D61BE9" w:rsidRPr="003C555B" w:rsidRDefault="00D61BE9" w:rsidP="005301EB">
      <w:pPr>
        <w:numPr>
          <w:ilvl w:val="0"/>
          <w:numId w:val="7"/>
        </w:numPr>
        <w:spacing w:before="120" w:line="300" w:lineRule="atLeast"/>
        <w:ind w:left="567" w:hanging="283"/>
        <w:rPr>
          <w:rFonts w:ascii="Arial" w:hAnsi="Arial" w:cs="Arial"/>
          <w:iCs/>
          <w:sz w:val="22"/>
          <w:szCs w:val="22"/>
        </w:rPr>
      </w:pPr>
      <w:r w:rsidRPr="003C555B">
        <w:rPr>
          <w:rFonts w:ascii="Arial" w:hAnsi="Arial" w:cs="Arial"/>
          <w:iCs/>
          <w:sz w:val="22"/>
          <w:szCs w:val="22"/>
        </w:rPr>
        <w:t>Wykonawca nie podzleci bez zgody Zamawiającego innych robót niż wskazane w ofercie oraz w ust. 1 pkt 1 lit. b,</w:t>
      </w:r>
    </w:p>
    <w:p w14:paraId="0F87D306" w14:textId="38E3E515" w:rsidR="00F028FB" w:rsidRPr="003C555B" w:rsidRDefault="00D61BE9" w:rsidP="005301EB">
      <w:pPr>
        <w:numPr>
          <w:ilvl w:val="0"/>
          <w:numId w:val="7"/>
        </w:numPr>
        <w:spacing w:before="120" w:after="120" w:line="300" w:lineRule="atLeast"/>
        <w:ind w:left="568" w:hanging="284"/>
        <w:rPr>
          <w:rFonts w:ascii="Arial" w:hAnsi="Arial" w:cs="Arial"/>
          <w:iCs/>
          <w:sz w:val="22"/>
          <w:szCs w:val="22"/>
        </w:rPr>
      </w:pPr>
      <w:r w:rsidRPr="003C555B">
        <w:rPr>
          <w:rFonts w:ascii="Arial" w:hAnsi="Arial" w:cs="Arial"/>
          <w:iCs/>
          <w:sz w:val="22"/>
          <w:szCs w:val="22"/>
        </w:rPr>
        <w:t>Wykonawca bezwzględnie zapewni, w umowach z podwykonawcami, aby suma wynagrodzeń ustalona w nich za zakres prac wykonywanych w podwykonawstwie nie przekroczyła wynagrodzenia przypadającego za ten zakres prac w jego ofercie.</w:t>
      </w:r>
    </w:p>
    <w:p w14:paraId="4B0356B7" w14:textId="459D96B6" w:rsidR="00D61BE9" w:rsidRPr="003C555B" w:rsidRDefault="00D61BE9" w:rsidP="005301EB">
      <w:pPr>
        <w:numPr>
          <w:ilvl w:val="0"/>
          <w:numId w:val="13"/>
        </w:numPr>
        <w:spacing w:after="120" w:line="300" w:lineRule="atLeast"/>
        <w:ind w:left="284" w:hanging="284"/>
        <w:rPr>
          <w:rFonts w:ascii="Arial" w:hAnsi="Arial" w:cs="Arial"/>
          <w:iCs/>
          <w:sz w:val="22"/>
          <w:szCs w:val="22"/>
        </w:rPr>
      </w:pPr>
      <w:r w:rsidRPr="003C555B">
        <w:rPr>
          <w:rFonts w:ascii="Arial" w:hAnsi="Arial" w:cs="Arial"/>
          <w:i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450FB" w:rsidRPr="003C555B">
        <w:rPr>
          <w:rFonts w:ascii="Arial" w:hAnsi="Arial" w:cs="Arial"/>
          <w:iCs/>
          <w:sz w:val="22"/>
          <w:szCs w:val="22"/>
        </w:rPr>
        <w:t xml:space="preserve"> </w:t>
      </w:r>
      <w:r w:rsidRPr="003C555B">
        <w:rPr>
          <w:rFonts w:ascii="Arial" w:hAnsi="Arial" w:cs="Arial"/>
          <w:iCs/>
          <w:sz w:val="22"/>
          <w:szCs w:val="22"/>
        </w:rPr>
        <w:t>podwykonawstwo o treści zgodnej z projektem umowy, wg poniższych wymagań:</w:t>
      </w:r>
    </w:p>
    <w:p w14:paraId="5A227EA0" w14:textId="49ABAEE4" w:rsidR="00D61BE9" w:rsidRPr="003C555B" w:rsidRDefault="00D61BE9" w:rsidP="005301EB">
      <w:pPr>
        <w:numPr>
          <w:ilvl w:val="0"/>
          <w:numId w:val="8"/>
        </w:numPr>
        <w:spacing w:before="120" w:line="300" w:lineRule="atLeast"/>
        <w:ind w:left="567" w:right="-1" w:hanging="283"/>
        <w:rPr>
          <w:rFonts w:ascii="Arial" w:hAnsi="Arial" w:cs="Arial"/>
          <w:iCs/>
          <w:sz w:val="22"/>
          <w:szCs w:val="22"/>
        </w:rPr>
      </w:pPr>
      <w:r w:rsidRPr="003C555B">
        <w:rPr>
          <w:rFonts w:ascii="Arial" w:hAnsi="Arial" w:cs="Arial"/>
          <w:iCs/>
          <w:sz w:val="22"/>
          <w:szCs w:val="22"/>
        </w:rPr>
        <w:t xml:space="preserve">Wykonawca będzie zobowiązany, w terminie 7 dni od dnia zawarcia umowy z Zamawiającym, przedłożyć Zamawiającemu projekt umowy o podwykonawstwo lub </w:t>
      </w:r>
      <w:r w:rsidRPr="003C555B">
        <w:rPr>
          <w:rFonts w:ascii="Arial" w:hAnsi="Arial" w:cs="Arial"/>
          <w:iCs/>
          <w:sz w:val="22"/>
          <w:szCs w:val="22"/>
        </w:rPr>
        <w:lastRenderedPageBreak/>
        <w:t>dalsze podwykonawstwo, której przedmiotem są roboty budowlane, a także projekt jej zmian, jeżeli takie nastąpią;</w:t>
      </w:r>
    </w:p>
    <w:p w14:paraId="78609949" w14:textId="77777777" w:rsidR="00D61BE9" w:rsidRPr="003C555B" w:rsidRDefault="00D61BE9" w:rsidP="005301EB">
      <w:pPr>
        <w:numPr>
          <w:ilvl w:val="0"/>
          <w:numId w:val="8"/>
        </w:numPr>
        <w:spacing w:before="120" w:line="300" w:lineRule="atLeast"/>
        <w:ind w:left="567" w:hanging="283"/>
        <w:rPr>
          <w:rFonts w:ascii="Arial" w:hAnsi="Arial" w:cs="Arial"/>
          <w:iCs/>
          <w:sz w:val="22"/>
          <w:szCs w:val="22"/>
        </w:rPr>
      </w:pPr>
      <w:r w:rsidRPr="003C555B">
        <w:rPr>
          <w:rFonts w:ascii="Arial" w:hAnsi="Arial" w:cs="Arial"/>
          <w:iCs/>
          <w:sz w:val="22"/>
          <w:szCs w:val="22"/>
        </w:rPr>
        <w:t>umowy z podwykonawcami w szczególności powinny zawierać następujące postanowienia:</w:t>
      </w:r>
    </w:p>
    <w:p w14:paraId="2CE58B91" w14:textId="77777777" w:rsidR="00D61BE9" w:rsidRPr="003C555B" w:rsidRDefault="00D61BE9" w:rsidP="00D63267">
      <w:pPr>
        <w:numPr>
          <w:ilvl w:val="0"/>
          <w:numId w:val="54"/>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określenie zakresu rzeczowego usług realizowanego przez podwykonawcę,</w:t>
      </w:r>
    </w:p>
    <w:p w14:paraId="7D2811DD" w14:textId="77777777" w:rsidR="00D61BE9" w:rsidRPr="003C555B" w:rsidRDefault="00D61BE9" w:rsidP="00D63267">
      <w:pPr>
        <w:numPr>
          <w:ilvl w:val="0"/>
          <w:numId w:val="54"/>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 xml:space="preserve">wysokość wynagrodzenia podwykonawcy za zakres usług, jaki wykonują, </w:t>
      </w:r>
    </w:p>
    <w:p w14:paraId="05424379" w14:textId="5A613FE9" w:rsidR="00D61BE9" w:rsidRPr="003C555B" w:rsidRDefault="00D61BE9" w:rsidP="00D63267">
      <w:pPr>
        <w:numPr>
          <w:ilvl w:val="0"/>
          <w:numId w:val="54"/>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terminy realizacji oraz zasady dokonywania odbiorów przez Wykonawcę i Zamawiającego,</w:t>
      </w:r>
    </w:p>
    <w:p w14:paraId="5A2339EB" w14:textId="77777777" w:rsidR="00D61BE9" w:rsidRPr="003C555B" w:rsidRDefault="00D61BE9" w:rsidP="00D63267">
      <w:pPr>
        <w:numPr>
          <w:ilvl w:val="0"/>
          <w:numId w:val="54"/>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terminy płatności wynagrodzenia podwykonawcy zgodne z przepisami ustawy o terminach płatności w transakcjach handlowych i nie mogą być dłuższe niż 30 dni od dnia doręczenia Wykonawcy lub podwykonawcy faktury lub rachunku;</w:t>
      </w:r>
    </w:p>
    <w:p w14:paraId="1471D8B8" w14:textId="77777777" w:rsidR="00D61BE9" w:rsidRPr="003C555B" w:rsidRDefault="00D61BE9" w:rsidP="005301EB">
      <w:pPr>
        <w:pStyle w:val="Default"/>
        <w:numPr>
          <w:ilvl w:val="0"/>
          <w:numId w:val="8"/>
        </w:numPr>
        <w:tabs>
          <w:tab w:val="left" w:pos="284"/>
        </w:tabs>
        <w:spacing w:before="120" w:line="300" w:lineRule="atLeast"/>
        <w:ind w:left="567" w:hanging="283"/>
        <w:rPr>
          <w:rFonts w:ascii="Arial" w:hAnsi="Arial" w:cs="Arial"/>
          <w:iCs/>
          <w:color w:val="auto"/>
          <w:sz w:val="22"/>
          <w:szCs w:val="22"/>
        </w:rPr>
      </w:pPr>
      <w:r w:rsidRPr="003C555B">
        <w:rPr>
          <w:rFonts w:ascii="Arial" w:hAnsi="Arial" w:cs="Arial"/>
          <w:iCs/>
          <w:color w:val="auto"/>
          <w:sz w:val="22"/>
          <w:szCs w:val="22"/>
        </w:rPr>
        <w:t xml:space="preserve">umowy z podwykonawcą nie mogą zawierać postanowień: </w:t>
      </w:r>
    </w:p>
    <w:p w14:paraId="6E93D758" w14:textId="77777777" w:rsidR="00D61BE9" w:rsidRPr="003C555B" w:rsidRDefault="00D61BE9" w:rsidP="00D63267">
      <w:pPr>
        <w:pStyle w:val="Default"/>
        <w:numPr>
          <w:ilvl w:val="0"/>
          <w:numId w:val="55"/>
        </w:numPr>
        <w:tabs>
          <w:tab w:val="left" w:pos="284"/>
        </w:tabs>
        <w:spacing w:before="120" w:line="300" w:lineRule="atLeast"/>
        <w:ind w:left="851" w:hanging="284"/>
        <w:rPr>
          <w:rFonts w:ascii="Arial" w:hAnsi="Arial" w:cs="Arial"/>
          <w:iCs/>
          <w:color w:val="auto"/>
          <w:sz w:val="22"/>
          <w:szCs w:val="22"/>
        </w:rPr>
      </w:pPr>
      <w:r w:rsidRPr="003C555B">
        <w:rPr>
          <w:rFonts w:ascii="Arial" w:hAnsi="Arial" w:cs="Arial"/>
          <w:iCs/>
          <w:color w:val="auto"/>
          <w:sz w:val="22"/>
          <w:szCs w:val="22"/>
        </w:rPr>
        <w:t>uzależniających uzyskanie przez podwykonawcę płatności od Wykonawcy od zapłaty przez Zamawiającego Wykonawcy wynagrodzenia,</w:t>
      </w:r>
    </w:p>
    <w:p w14:paraId="38B93644" w14:textId="77777777" w:rsidR="00D61BE9" w:rsidRPr="003C555B" w:rsidRDefault="00D61BE9" w:rsidP="00D63267">
      <w:pPr>
        <w:pStyle w:val="Default"/>
        <w:numPr>
          <w:ilvl w:val="0"/>
          <w:numId w:val="55"/>
        </w:numPr>
        <w:tabs>
          <w:tab w:val="left" w:pos="284"/>
        </w:tabs>
        <w:spacing w:before="120" w:line="300" w:lineRule="atLeast"/>
        <w:ind w:left="851" w:hanging="284"/>
        <w:rPr>
          <w:rFonts w:ascii="Arial" w:hAnsi="Arial" w:cs="Arial"/>
          <w:iCs/>
          <w:color w:val="auto"/>
          <w:sz w:val="22"/>
          <w:szCs w:val="22"/>
        </w:rPr>
      </w:pPr>
      <w:r w:rsidRPr="003C555B">
        <w:rPr>
          <w:rFonts w:ascii="Arial" w:hAnsi="Arial" w:cs="Arial"/>
          <w:iCs/>
          <w:color w:val="auto"/>
          <w:sz w:val="22"/>
          <w:szCs w:val="22"/>
        </w:rPr>
        <w:t>uzależniających zwrot podwykonawcy kwot zabezpieczenia przez Wykonawcę, od zwrotu zabezpieczenia wykonania umowy przez Zamawiającego Wykonawcy;</w:t>
      </w:r>
    </w:p>
    <w:p w14:paraId="3463ACBD" w14:textId="5851D07B" w:rsidR="00D61BE9" w:rsidRPr="003C555B" w:rsidRDefault="00D61BE9" w:rsidP="005301EB">
      <w:pPr>
        <w:numPr>
          <w:ilvl w:val="0"/>
          <w:numId w:val="8"/>
        </w:numPr>
        <w:spacing w:before="120" w:line="300" w:lineRule="atLeast"/>
        <w:ind w:left="567" w:right="-1" w:hanging="283"/>
        <w:rPr>
          <w:rFonts w:ascii="Arial" w:hAnsi="Arial" w:cs="Arial"/>
          <w:iCs/>
          <w:sz w:val="22"/>
          <w:szCs w:val="22"/>
        </w:rPr>
      </w:pPr>
      <w:r w:rsidRPr="003C555B">
        <w:rPr>
          <w:rFonts w:ascii="Arial" w:hAnsi="Arial" w:cs="Arial"/>
          <w:iCs/>
          <w:sz w:val="22"/>
          <w:szCs w:val="22"/>
        </w:rPr>
        <w:t>Zamawiający, w terminie do 5 dni roboczych od daty złożenia Zamawiającemu projektu umowy o podwykonawstwo, zgłasza pisemne zastrzeżenia do projektu umowy o</w:t>
      </w:r>
      <w:r w:rsidR="00C450FB" w:rsidRPr="003C555B">
        <w:rPr>
          <w:rFonts w:ascii="Arial" w:hAnsi="Arial" w:cs="Arial"/>
          <w:iCs/>
          <w:sz w:val="22"/>
          <w:szCs w:val="22"/>
        </w:rPr>
        <w:t xml:space="preserve"> </w:t>
      </w:r>
      <w:r w:rsidRPr="003C555B">
        <w:rPr>
          <w:rFonts w:ascii="Arial" w:hAnsi="Arial" w:cs="Arial"/>
          <w:iCs/>
          <w:sz w:val="22"/>
          <w:szCs w:val="22"/>
        </w:rPr>
        <w:t>podwykonawstwo, której przedmiotem są roboty budowlane w przypadku gdy:</w:t>
      </w:r>
    </w:p>
    <w:p w14:paraId="6EE6A6EC" w14:textId="77777777" w:rsidR="00D61BE9" w:rsidRPr="003C555B" w:rsidRDefault="00D61BE9" w:rsidP="005301EB">
      <w:pPr>
        <w:numPr>
          <w:ilvl w:val="0"/>
          <w:numId w:val="9"/>
        </w:numPr>
        <w:tabs>
          <w:tab w:val="left" w:pos="851"/>
        </w:tabs>
        <w:spacing w:before="120" w:line="300" w:lineRule="atLeast"/>
        <w:ind w:left="851" w:hanging="284"/>
        <w:rPr>
          <w:rFonts w:ascii="Arial" w:hAnsi="Arial" w:cs="Arial"/>
          <w:iCs/>
          <w:sz w:val="22"/>
          <w:szCs w:val="22"/>
        </w:rPr>
      </w:pPr>
      <w:r w:rsidRPr="003C555B">
        <w:rPr>
          <w:rFonts w:ascii="Arial" w:hAnsi="Arial" w:cs="Arial"/>
          <w:iCs/>
          <w:sz w:val="22"/>
          <w:szCs w:val="22"/>
        </w:rPr>
        <w:t>nie spełnia wymagań określonych w Specyfikacji Warunków Zamówienia,</w:t>
      </w:r>
    </w:p>
    <w:p w14:paraId="219EAAE4" w14:textId="77777777" w:rsidR="00D61BE9" w:rsidRPr="003C555B" w:rsidRDefault="00D61BE9" w:rsidP="005301EB">
      <w:pPr>
        <w:numPr>
          <w:ilvl w:val="0"/>
          <w:numId w:val="9"/>
        </w:numPr>
        <w:tabs>
          <w:tab w:val="left" w:pos="851"/>
        </w:tabs>
        <w:spacing w:before="120" w:line="300" w:lineRule="atLeast"/>
        <w:ind w:left="851" w:hanging="284"/>
        <w:rPr>
          <w:rFonts w:ascii="Arial" w:hAnsi="Arial" w:cs="Arial"/>
          <w:iCs/>
          <w:sz w:val="22"/>
          <w:szCs w:val="22"/>
        </w:rPr>
      </w:pPr>
      <w:r w:rsidRPr="003C555B">
        <w:rPr>
          <w:rFonts w:ascii="Arial" w:hAnsi="Arial" w:cs="Arial"/>
          <w:iCs/>
          <w:sz w:val="22"/>
          <w:szCs w:val="22"/>
        </w:rPr>
        <w:t>gdy przewiduje termin zapłaty wynagrodzenia dłuższy niż 30 dni od dnia doręczenia Wykonawcy, podwykonawcy lub dalszemu podwykonawcy faktury lub rachunku, potwierdzających wykonanie zleconej podwykonawcy lub dalszemu podwykonawcy roboty budowlanej;</w:t>
      </w:r>
    </w:p>
    <w:p w14:paraId="5F0EA9BE" w14:textId="55B7E722" w:rsidR="00D61BE9" w:rsidRPr="003C555B" w:rsidRDefault="00D61BE9" w:rsidP="005301EB">
      <w:pPr>
        <w:numPr>
          <w:ilvl w:val="0"/>
          <w:numId w:val="8"/>
        </w:numPr>
        <w:spacing w:before="120" w:line="300" w:lineRule="atLeast"/>
        <w:ind w:left="567" w:right="-1" w:hanging="283"/>
        <w:rPr>
          <w:rFonts w:ascii="Arial" w:hAnsi="Arial" w:cs="Arial"/>
          <w:iCs/>
          <w:sz w:val="22"/>
          <w:szCs w:val="22"/>
        </w:rPr>
      </w:pPr>
      <w:r w:rsidRPr="003C555B">
        <w:rPr>
          <w:rFonts w:ascii="Arial" w:hAnsi="Arial" w:cs="Arial"/>
          <w:iCs/>
          <w:sz w:val="22"/>
          <w:szCs w:val="22"/>
        </w:rPr>
        <w:t xml:space="preserve">jeżeli Zamawiający w terminie 5 dni roboczych od przedłożenia mu projektu umowy z podwykonawcą nie zgłosi na piśmie zastrzeżeń, uważa się, że wyraził zgodę na zawarcie umowy, na warunkach określonych w projekcie umowy; </w:t>
      </w:r>
    </w:p>
    <w:p w14:paraId="5092D1B6" w14:textId="77777777" w:rsidR="00D61BE9" w:rsidRPr="003C555B" w:rsidRDefault="00D61BE9" w:rsidP="005301EB">
      <w:pPr>
        <w:numPr>
          <w:ilvl w:val="0"/>
          <w:numId w:val="8"/>
        </w:numPr>
        <w:spacing w:before="120" w:line="300" w:lineRule="atLeast"/>
        <w:ind w:left="567" w:right="-1" w:hanging="283"/>
        <w:rPr>
          <w:rFonts w:ascii="Arial" w:hAnsi="Arial" w:cs="Arial"/>
          <w:iCs/>
          <w:sz w:val="22"/>
          <w:szCs w:val="22"/>
        </w:rPr>
      </w:pPr>
      <w:r w:rsidRPr="003C555B">
        <w:rPr>
          <w:rFonts w:ascii="Arial" w:hAnsi="Arial" w:cs="Arial"/>
          <w:iCs/>
          <w:sz w:val="22"/>
          <w:szCs w:val="22"/>
        </w:rPr>
        <w:t>po uzyskaniu zgody Zamawiającego na zawarcie umowy z podwykonawcą lub po bezskutecznym upływie terminu na zgłoszenie przez Zamawiającego zastrzeżeń do projektu umowy, Wykonawca, podwykonawca lub dalszy podwykonawca zamówienia na roboty budowlane przedkłada Zamawiającemu poświadczoną za zgodność z oryginałem kopię zawartej umowy o podwykonawstwo, której przedmiotem są roboty budowlane, w terminie, najpóźniej na 2 dni przed rozpoczęciem wykonywania robót przez podwykonawcę;</w:t>
      </w:r>
    </w:p>
    <w:p w14:paraId="2B841E57" w14:textId="0B2AE523" w:rsidR="00D61BE9" w:rsidRPr="003C555B" w:rsidRDefault="00D61BE9" w:rsidP="005301EB">
      <w:pPr>
        <w:numPr>
          <w:ilvl w:val="0"/>
          <w:numId w:val="8"/>
        </w:numPr>
        <w:spacing w:before="120" w:line="300" w:lineRule="atLeast"/>
        <w:ind w:left="567" w:right="-1" w:hanging="283"/>
        <w:rPr>
          <w:rFonts w:ascii="Arial" w:hAnsi="Arial" w:cs="Arial"/>
          <w:iCs/>
          <w:sz w:val="22"/>
          <w:szCs w:val="22"/>
        </w:rPr>
      </w:pPr>
      <w:r w:rsidRPr="003C555B">
        <w:rPr>
          <w:rFonts w:ascii="Arial" w:hAnsi="Arial" w:cs="Arial"/>
          <w:iCs/>
          <w:sz w:val="22"/>
          <w:szCs w:val="22"/>
        </w:rPr>
        <w:t>Zamawiający, w terminie do 5 dni od daty złożenia Zamawiającemu kopii umowy o podwykonawstwo, zgłasza pisemny sprzeciw do umowy o podwykonawstwo lub dalsze podwykonawstwo, której przedmiotem są roboty budowlane, w przypadkach, o których mowa w pkt 2;</w:t>
      </w:r>
    </w:p>
    <w:p w14:paraId="068CC6AD" w14:textId="77777777" w:rsidR="00D61BE9" w:rsidRPr="003C555B" w:rsidRDefault="00D61BE9" w:rsidP="005301EB">
      <w:pPr>
        <w:numPr>
          <w:ilvl w:val="0"/>
          <w:numId w:val="8"/>
        </w:numPr>
        <w:spacing w:before="120" w:line="300" w:lineRule="atLeast"/>
        <w:ind w:left="568" w:hanging="284"/>
        <w:rPr>
          <w:rFonts w:ascii="Arial" w:hAnsi="Arial" w:cs="Arial"/>
          <w:iCs/>
          <w:sz w:val="22"/>
          <w:szCs w:val="22"/>
        </w:rPr>
      </w:pPr>
      <w:r w:rsidRPr="003C555B">
        <w:rPr>
          <w:rFonts w:ascii="Arial" w:hAnsi="Arial" w:cs="Arial"/>
          <w:iCs/>
          <w:sz w:val="22"/>
          <w:szCs w:val="22"/>
        </w:rPr>
        <w:t xml:space="preserve">Wykonawca przedłoży wraz z kopią umowy z podwykonawcą lub dalszym podwykonawcą odpis z Krajowego Rejestru Sądowego podwykonawcy lub inny właściwy dokument z uwagi na status prawny podwykonawcy lub dalszego </w:t>
      </w:r>
      <w:r w:rsidRPr="003C555B">
        <w:rPr>
          <w:rFonts w:ascii="Arial" w:hAnsi="Arial" w:cs="Arial"/>
          <w:iCs/>
          <w:sz w:val="22"/>
          <w:szCs w:val="22"/>
        </w:rPr>
        <w:lastRenderedPageBreak/>
        <w:t>podwykonawcy, potwierdzający uprawnienia osób zawierających umowę w imieniu podwykonawcy do jego reprezentowania;</w:t>
      </w:r>
    </w:p>
    <w:p w14:paraId="61AE90DF" w14:textId="77777777" w:rsidR="00D61BE9" w:rsidRPr="003C555B" w:rsidRDefault="00D61BE9" w:rsidP="005301EB">
      <w:pPr>
        <w:numPr>
          <w:ilvl w:val="0"/>
          <w:numId w:val="8"/>
        </w:numPr>
        <w:spacing w:before="120" w:line="300" w:lineRule="atLeast"/>
        <w:ind w:left="567" w:right="-1" w:hanging="283"/>
        <w:rPr>
          <w:rFonts w:ascii="Arial" w:hAnsi="Arial" w:cs="Arial"/>
          <w:iCs/>
          <w:sz w:val="22"/>
          <w:szCs w:val="22"/>
        </w:rPr>
      </w:pPr>
      <w:r w:rsidRPr="003C555B">
        <w:rPr>
          <w:rFonts w:ascii="Arial" w:hAnsi="Arial" w:cs="Arial"/>
          <w:iCs/>
          <w:sz w:val="22"/>
          <w:szCs w:val="22"/>
        </w:rPr>
        <w:t>bez uprzedniej zgody Zamawiającego, Wykonawca nie ma prawa, pod rygorem nieważności, zmienić postanowień umowy z podwykonawcą lub dalszym podwykonawcą;</w:t>
      </w:r>
    </w:p>
    <w:p w14:paraId="00F8936E" w14:textId="77777777" w:rsidR="00D61BE9" w:rsidRPr="003C555B" w:rsidRDefault="00D61BE9" w:rsidP="005301EB">
      <w:pPr>
        <w:numPr>
          <w:ilvl w:val="0"/>
          <w:numId w:val="8"/>
        </w:numPr>
        <w:spacing w:before="120" w:line="300" w:lineRule="atLeast"/>
        <w:ind w:left="681" w:hanging="397"/>
        <w:rPr>
          <w:rFonts w:ascii="Arial" w:hAnsi="Arial" w:cs="Arial"/>
          <w:iCs/>
          <w:sz w:val="22"/>
          <w:szCs w:val="22"/>
        </w:rPr>
      </w:pPr>
      <w:r w:rsidRPr="003C555B">
        <w:rPr>
          <w:rFonts w:ascii="Arial" w:hAnsi="Arial" w:cs="Arial"/>
          <w:iCs/>
          <w:sz w:val="22"/>
          <w:szCs w:val="22"/>
        </w:rPr>
        <w:t>do zmian do umów pomiędzy Wykonawcą a podwykonawcą lub dalszym podwykonawcą stosuje się zasady określone powyżej, mające zastosowanie przy zawieraniu umowy z podwykonawcą;</w:t>
      </w:r>
    </w:p>
    <w:p w14:paraId="5B3CA353" w14:textId="77777777" w:rsidR="00D61BE9" w:rsidRPr="003C555B" w:rsidRDefault="00D61BE9" w:rsidP="005301EB">
      <w:pPr>
        <w:numPr>
          <w:ilvl w:val="0"/>
          <w:numId w:val="8"/>
        </w:numPr>
        <w:spacing w:before="120" w:line="300" w:lineRule="atLeast"/>
        <w:ind w:left="681" w:right="-1" w:hanging="397"/>
        <w:rPr>
          <w:rFonts w:ascii="Arial" w:hAnsi="Arial" w:cs="Arial"/>
          <w:iCs/>
          <w:sz w:val="22"/>
          <w:szCs w:val="22"/>
        </w:rPr>
      </w:pPr>
      <w:r w:rsidRPr="003C555B">
        <w:rPr>
          <w:rFonts w:ascii="Arial" w:hAnsi="Arial" w:cs="Arial"/>
          <w:iCs/>
          <w:sz w:val="22"/>
          <w:szCs w:val="22"/>
        </w:rPr>
        <w:t>w przypadku Konsorcjum, umowa z podwykonawcą jest zawierana w imieniu i na rzecz wszystkich uczestników Konsorcjum;</w:t>
      </w:r>
    </w:p>
    <w:p w14:paraId="4052821E" w14:textId="77777777" w:rsidR="00D61BE9" w:rsidRPr="003C555B" w:rsidRDefault="00D61BE9" w:rsidP="005301EB">
      <w:pPr>
        <w:numPr>
          <w:ilvl w:val="0"/>
          <w:numId w:val="8"/>
        </w:numPr>
        <w:spacing w:before="120" w:line="300" w:lineRule="atLeast"/>
        <w:ind w:left="681" w:right="-1" w:hanging="397"/>
        <w:rPr>
          <w:rFonts w:ascii="Arial" w:hAnsi="Arial" w:cs="Arial"/>
          <w:iCs/>
          <w:sz w:val="22"/>
          <w:szCs w:val="22"/>
        </w:rPr>
      </w:pPr>
      <w:r w:rsidRPr="003C555B">
        <w:rPr>
          <w:rFonts w:ascii="Arial" w:hAnsi="Arial" w:cs="Arial"/>
          <w:iCs/>
          <w:sz w:val="22"/>
          <w:szCs w:val="22"/>
        </w:rPr>
        <w:t>za prace wykonywane przez podwykonawcę płatności regulować będzie Wykonawca, z zastrzeżeniem postanowień pkt 16;</w:t>
      </w:r>
    </w:p>
    <w:p w14:paraId="38568B78" w14:textId="77777777" w:rsidR="00D61BE9" w:rsidRPr="003C555B" w:rsidRDefault="00D61BE9" w:rsidP="005301EB">
      <w:pPr>
        <w:numPr>
          <w:ilvl w:val="0"/>
          <w:numId w:val="8"/>
        </w:numPr>
        <w:spacing w:before="120" w:line="300" w:lineRule="atLeast"/>
        <w:ind w:left="709" w:right="-1" w:hanging="425"/>
        <w:rPr>
          <w:rFonts w:ascii="Arial" w:hAnsi="Arial" w:cs="Arial"/>
          <w:iCs/>
          <w:sz w:val="22"/>
          <w:szCs w:val="22"/>
        </w:rPr>
      </w:pPr>
      <w:r w:rsidRPr="003C555B">
        <w:rPr>
          <w:rFonts w:ascii="Arial" w:hAnsi="Arial" w:cs="Arial"/>
          <w:iCs/>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6B315AE0" w14:textId="77777777" w:rsidR="00D61BE9" w:rsidRPr="003C555B" w:rsidRDefault="00D61BE9" w:rsidP="005301EB">
      <w:pPr>
        <w:numPr>
          <w:ilvl w:val="0"/>
          <w:numId w:val="8"/>
        </w:numPr>
        <w:spacing w:before="120" w:line="300" w:lineRule="atLeast"/>
        <w:ind w:left="709" w:right="-1" w:hanging="425"/>
        <w:rPr>
          <w:rFonts w:ascii="Arial" w:hAnsi="Arial" w:cs="Arial"/>
          <w:iCs/>
          <w:sz w:val="22"/>
          <w:szCs w:val="22"/>
        </w:rPr>
      </w:pPr>
      <w:r w:rsidRPr="003C555B">
        <w:rPr>
          <w:rFonts w:ascii="Arial" w:hAnsi="Arial" w:cs="Arial"/>
          <w:iCs/>
          <w:sz w:val="22"/>
          <w:szCs w:val="22"/>
        </w:rPr>
        <w:t>wszelkie koszty, w tym odsetki za zwłokę, które w związku z brakiem terminowej zapłaty na rzecz podwykonawcy lub dalszego podwykonawcy poniesie Zamawiający obciążają Wykonawcę;</w:t>
      </w:r>
    </w:p>
    <w:p w14:paraId="5F782CDF" w14:textId="77777777" w:rsidR="00D61BE9" w:rsidRPr="003C555B" w:rsidRDefault="00D61BE9" w:rsidP="005301EB">
      <w:pPr>
        <w:numPr>
          <w:ilvl w:val="0"/>
          <w:numId w:val="8"/>
        </w:numPr>
        <w:spacing w:before="120" w:line="300" w:lineRule="atLeast"/>
        <w:ind w:left="709" w:right="-1" w:hanging="425"/>
        <w:rPr>
          <w:rFonts w:ascii="Arial" w:hAnsi="Arial" w:cs="Arial"/>
          <w:iCs/>
          <w:sz w:val="22"/>
          <w:szCs w:val="22"/>
        </w:rPr>
      </w:pPr>
      <w:r w:rsidRPr="003C555B">
        <w:rPr>
          <w:rFonts w:ascii="Arial" w:hAnsi="Arial" w:cs="Arial"/>
          <w:iCs/>
          <w:sz w:val="22"/>
          <w:szCs w:val="22"/>
        </w:rPr>
        <w:t>Wykonawca jest zobowiązany do zapłaty wynagrodzenia podwykonawcy lub dalszemu podwykonawcy w terminach płatności określonych w zaakceptowanej przez Zamawiającego umowie zawartej z podwykonawcą lub dalszym podwykonawcą;</w:t>
      </w:r>
    </w:p>
    <w:p w14:paraId="205E5DA0" w14:textId="77777777" w:rsidR="00D61BE9" w:rsidRPr="003C555B" w:rsidRDefault="00D61BE9" w:rsidP="005301EB">
      <w:pPr>
        <w:numPr>
          <w:ilvl w:val="0"/>
          <w:numId w:val="8"/>
        </w:numPr>
        <w:spacing w:before="120" w:line="300" w:lineRule="atLeast"/>
        <w:ind w:left="709" w:hanging="425"/>
        <w:rPr>
          <w:rFonts w:ascii="Arial" w:hAnsi="Arial" w:cs="Arial"/>
          <w:iCs/>
          <w:sz w:val="22"/>
          <w:szCs w:val="22"/>
        </w:rPr>
      </w:pPr>
      <w:r w:rsidRPr="003C555B">
        <w:rPr>
          <w:rFonts w:ascii="Arial" w:hAnsi="Arial" w:cs="Arial"/>
          <w:iCs/>
          <w:sz w:val="22"/>
          <w:szCs w:val="22"/>
        </w:rPr>
        <w:t>jeżeli w terminie określonym w umowie z podwykonawcą, na której zawarcie Zamawiający wyraził zgodę, Wykonawca nie zapłaci w całości lub w części wynagrodzenia należnego podwykonawcy lub dalszemu podwykonawcy, to podwykonawca lub dalszy podwykonawca, w ciągu 7 (siedmiu) dni po upływie terminu wymagalności płatności, może zwrócić się z pisemnym żądaniem zapłaty wynagrodzenia bezpośrednio do Zamawiającego, z tym zastrzeżeniem, że bezpośrednia zapłata obejmuje wyłącznie należne wynagrodzenie, bez odsetek należnych podwykonawcy lub dalszemu podwykonawcy;</w:t>
      </w:r>
    </w:p>
    <w:p w14:paraId="5F3A8B34" w14:textId="77777777" w:rsidR="00D61BE9" w:rsidRPr="003C555B" w:rsidRDefault="00D61BE9" w:rsidP="005301EB">
      <w:pPr>
        <w:numPr>
          <w:ilvl w:val="0"/>
          <w:numId w:val="8"/>
        </w:numPr>
        <w:spacing w:before="120" w:line="300" w:lineRule="atLeast"/>
        <w:ind w:left="709" w:right="-1" w:hanging="425"/>
        <w:rPr>
          <w:rFonts w:ascii="Arial" w:hAnsi="Arial" w:cs="Arial"/>
          <w:iCs/>
          <w:sz w:val="22"/>
          <w:szCs w:val="22"/>
        </w:rPr>
      </w:pPr>
      <w:r w:rsidRPr="003C555B">
        <w:rPr>
          <w:rFonts w:ascii="Arial" w:hAnsi="Arial" w:cs="Arial"/>
          <w:iCs/>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po przedłożeniu Zamawiającemu poświadczonej za zgodność z oryginałem kopii umowy o podwykonawstwo, której przedmiotem są dostawy lub usługi, w przypadku uchylenia się od obowiązku zapłaty odpowiednio przez Wykonawcę, podwykonawcę lub dalszego podwykonawcę zamówienia na roboty budowlane, z zastrzeżeniem poniższych regulacji;</w:t>
      </w:r>
    </w:p>
    <w:p w14:paraId="63FB400D" w14:textId="77777777" w:rsidR="00D61BE9" w:rsidRPr="003C555B" w:rsidRDefault="00D61BE9" w:rsidP="005301EB">
      <w:pPr>
        <w:numPr>
          <w:ilvl w:val="0"/>
          <w:numId w:val="8"/>
        </w:numPr>
        <w:spacing w:before="120" w:line="300" w:lineRule="atLeast"/>
        <w:ind w:left="709" w:right="-1" w:hanging="425"/>
        <w:rPr>
          <w:rFonts w:ascii="Arial" w:hAnsi="Arial" w:cs="Arial"/>
          <w:iCs/>
          <w:sz w:val="22"/>
          <w:szCs w:val="22"/>
        </w:rPr>
      </w:pPr>
      <w:r w:rsidRPr="003C555B">
        <w:rPr>
          <w:rFonts w:ascii="Arial" w:hAnsi="Arial" w:cs="Arial"/>
          <w:iCs/>
          <w:sz w:val="22"/>
          <w:szCs w:val="22"/>
        </w:rPr>
        <w:t>wynagrodzenie, o którym mowa w pkt 15, dotyczy wyłącznie należności powstałych po zaakceptowaniu przez Zamawiającego umowy o podwykonawstwo, której przedmiotem są roboty budowlane;</w:t>
      </w:r>
    </w:p>
    <w:p w14:paraId="38D51DB9" w14:textId="77777777" w:rsidR="00D61BE9" w:rsidRPr="003C555B" w:rsidRDefault="00D61BE9" w:rsidP="005301EB">
      <w:pPr>
        <w:numPr>
          <w:ilvl w:val="0"/>
          <w:numId w:val="8"/>
        </w:numPr>
        <w:spacing w:before="120" w:line="300" w:lineRule="atLeast"/>
        <w:ind w:left="709" w:hanging="425"/>
        <w:rPr>
          <w:rFonts w:ascii="Arial" w:hAnsi="Arial" w:cs="Arial"/>
          <w:iCs/>
          <w:sz w:val="22"/>
          <w:szCs w:val="22"/>
        </w:rPr>
      </w:pPr>
      <w:r w:rsidRPr="003C555B">
        <w:rPr>
          <w:rFonts w:ascii="Arial" w:hAnsi="Arial" w:cs="Arial"/>
          <w:iCs/>
          <w:sz w:val="22"/>
          <w:szCs w:val="22"/>
        </w:rPr>
        <w:t xml:space="preserve">przed dokonaniem bezpośredniej zapłaty Zamawiający jest obowiązany umożliwić Wykonawcy zgłoszenie pisemnych uwag dotyczących zasadności bezpośredniej </w:t>
      </w:r>
      <w:r w:rsidRPr="003C555B">
        <w:rPr>
          <w:rFonts w:ascii="Arial" w:hAnsi="Arial" w:cs="Arial"/>
          <w:iCs/>
          <w:sz w:val="22"/>
          <w:szCs w:val="22"/>
        </w:rPr>
        <w:lastRenderedPageBreak/>
        <w:t>zapłaty wynagrodzenia podwykonawcy lub dalszemu podwykonawcy, o których mowa w pkt 15. Zamawiający informuje Wykonawcę o terminie zgłaszania uwag, nie krótszym niż 7 dni od dnia doręczenia tej informacji;</w:t>
      </w:r>
    </w:p>
    <w:p w14:paraId="62E2045E" w14:textId="77777777" w:rsidR="00D61BE9" w:rsidRPr="003C555B" w:rsidRDefault="00D61BE9" w:rsidP="005301EB">
      <w:pPr>
        <w:numPr>
          <w:ilvl w:val="0"/>
          <w:numId w:val="8"/>
        </w:numPr>
        <w:spacing w:before="120" w:line="300" w:lineRule="atLeast"/>
        <w:ind w:left="709" w:right="-1" w:hanging="425"/>
        <w:rPr>
          <w:rFonts w:ascii="Arial" w:hAnsi="Arial" w:cs="Arial"/>
          <w:iCs/>
          <w:sz w:val="22"/>
          <w:szCs w:val="22"/>
        </w:rPr>
      </w:pPr>
      <w:r w:rsidRPr="003C555B">
        <w:rPr>
          <w:rFonts w:ascii="Arial" w:hAnsi="Arial" w:cs="Arial"/>
          <w:iCs/>
          <w:sz w:val="22"/>
          <w:szCs w:val="22"/>
        </w:rPr>
        <w:t>w przypadku zgłoszenia przez Wykonawcę uwag, o których mowa w pkt 17, w terminie wskazanym przez Zamawiającego, Zamawiający może:</w:t>
      </w:r>
    </w:p>
    <w:p w14:paraId="13CE72E7" w14:textId="77777777" w:rsidR="00D61BE9" w:rsidRPr="003C555B" w:rsidRDefault="00D61BE9" w:rsidP="005301EB">
      <w:pPr>
        <w:numPr>
          <w:ilvl w:val="0"/>
          <w:numId w:val="10"/>
        </w:numPr>
        <w:spacing w:before="120" w:line="300" w:lineRule="atLeast"/>
        <w:ind w:left="993" w:hanging="284"/>
        <w:rPr>
          <w:rFonts w:ascii="Arial" w:hAnsi="Arial" w:cs="Arial"/>
          <w:iCs/>
          <w:sz w:val="22"/>
          <w:szCs w:val="22"/>
        </w:rPr>
      </w:pPr>
      <w:r w:rsidRPr="003C555B">
        <w:rPr>
          <w:rFonts w:ascii="Arial" w:hAnsi="Arial" w:cs="Arial"/>
          <w:iCs/>
          <w:sz w:val="22"/>
          <w:szCs w:val="22"/>
        </w:rPr>
        <w:t>nie dokonać bezpośredniej zapłaty wynagrodzenia podwykonawcy lub dalszemu podwykonawcy, jeżeli Wykonawca wykaże niezasadność takiej zapłaty albo</w:t>
      </w:r>
    </w:p>
    <w:p w14:paraId="721AB8D8" w14:textId="77777777" w:rsidR="00D61BE9" w:rsidRPr="003C555B" w:rsidRDefault="00D61BE9" w:rsidP="005301EB">
      <w:pPr>
        <w:numPr>
          <w:ilvl w:val="0"/>
          <w:numId w:val="10"/>
        </w:numPr>
        <w:spacing w:before="120" w:line="300" w:lineRule="atLeast"/>
        <w:ind w:left="993" w:hanging="284"/>
        <w:rPr>
          <w:rFonts w:ascii="Arial" w:hAnsi="Arial" w:cs="Arial"/>
          <w:iCs/>
          <w:sz w:val="22"/>
          <w:szCs w:val="22"/>
        </w:rPr>
      </w:pPr>
      <w:r w:rsidRPr="003C555B">
        <w:rPr>
          <w:rFonts w:ascii="Arial" w:hAnsi="Arial" w:cs="Arial"/>
          <w:i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3227C4" w14:textId="77777777" w:rsidR="00D61BE9" w:rsidRPr="003C555B" w:rsidRDefault="00D61BE9" w:rsidP="005301EB">
      <w:pPr>
        <w:numPr>
          <w:ilvl w:val="0"/>
          <w:numId w:val="10"/>
        </w:numPr>
        <w:spacing w:before="120" w:line="300" w:lineRule="atLeast"/>
        <w:ind w:left="993" w:hanging="284"/>
        <w:rPr>
          <w:rFonts w:ascii="Arial" w:hAnsi="Arial" w:cs="Arial"/>
          <w:iCs/>
          <w:sz w:val="22"/>
          <w:szCs w:val="22"/>
        </w:rPr>
      </w:pPr>
      <w:r w:rsidRPr="003C555B">
        <w:rPr>
          <w:rFonts w:ascii="Arial" w:hAnsi="Arial" w:cs="Arial"/>
          <w:iCs/>
          <w:sz w:val="22"/>
          <w:szCs w:val="22"/>
        </w:rPr>
        <w:t>dokonać bezpośredniej zapłaty wynagrodzenia podwykonawcy lub dalszemu podwykonawcy, jeżeli podwykonawca lub dalszy podwykonawca wykaże zasadność takiej zapłaty;</w:t>
      </w:r>
    </w:p>
    <w:p w14:paraId="4D2C2FE4" w14:textId="65803DC1" w:rsidR="00D61BE9" w:rsidRPr="003C555B" w:rsidRDefault="00D61BE9" w:rsidP="005301EB">
      <w:pPr>
        <w:numPr>
          <w:ilvl w:val="0"/>
          <w:numId w:val="8"/>
        </w:numPr>
        <w:spacing w:before="120" w:line="300" w:lineRule="atLeast"/>
        <w:ind w:right="-1" w:hanging="436"/>
        <w:rPr>
          <w:rFonts w:ascii="Arial" w:hAnsi="Arial" w:cs="Arial"/>
          <w:iCs/>
          <w:sz w:val="22"/>
          <w:szCs w:val="22"/>
        </w:rPr>
      </w:pPr>
      <w:r w:rsidRPr="003C555B">
        <w:rPr>
          <w:rFonts w:ascii="Arial" w:hAnsi="Arial" w:cs="Arial"/>
          <w:iCs/>
          <w:sz w:val="22"/>
          <w:szCs w:val="22"/>
        </w:rPr>
        <w:t>Zamawiający dokona bezpośredniej zapłaty wynagrodzenia podwykonawcy lub dalszemu podwykonawcy, jeżeli podwykonawca lub dalszy podwykonawca udokumentuje jego zasadność dokumentami potwierdzającymi należyte wykonanie i odbiór robót, a</w:t>
      </w:r>
      <w:r w:rsidR="00C450FB" w:rsidRPr="003C555B">
        <w:rPr>
          <w:rFonts w:ascii="Arial" w:hAnsi="Arial" w:cs="Arial"/>
          <w:iCs/>
          <w:sz w:val="22"/>
          <w:szCs w:val="22"/>
        </w:rPr>
        <w:t xml:space="preserve"> </w:t>
      </w:r>
      <w:r w:rsidRPr="003C555B">
        <w:rPr>
          <w:rFonts w:ascii="Arial" w:hAnsi="Arial" w:cs="Arial"/>
          <w:iCs/>
          <w:sz w:val="22"/>
          <w:szCs w:val="22"/>
        </w:rPr>
        <w:t>Wykonawca nie wykaże niezasadności takiej zapłaty;</w:t>
      </w:r>
    </w:p>
    <w:p w14:paraId="333625AE" w14:textId="77777777" w:rsidR="00D61BE9" w:rsidRPr="003C555B" w:rsidRDefault="00D61BE9" w:rsidP="005301EB">
      <w:pPr>
        <w:numPr>
          <w:ilvl w:val="0"/>
          <w:numId w:val="8"/>
        </w:numPr>
        <w:spacing w:before="120" w:line="300" w:lineRule="atLeast"/>
        <w:ind w:right="-1" w:hanging="436"/>
        <w:rPr>
          <w:rFonts w:ascii="Arial" w:hAnsi="Arial" w:cs="Arial"/>
          <w:iCs/>
          <w:sz w:val="22"/>
          <w:szCs w:val="22"/>
        </w:rPr>
      </w:pPr>
      <w:r w:rsidRPr="003C555B">
        <w:rPr>
          <w:rFonts w:ascii="Arial" w:hAnsi="Arial" w:cs="Arial"/>
          <w:iCs/>
          <w:sz w:val="22"/>
          <w:szCs w:val="22"/>
        </w:rPr>
        <w:t>kwota należna dla podwykonawcy lub dalszego podwykonawcy, zostanie przekazana przez Zamawiającego po przedstawieniu, pisemnych oświadczeń podwykonawców lub dalszych podwykonawców o całkowitym zaspokojeniu ich roszczeń wypływających z realizacji umowy o podwykonawstwo oraz oświadczeń, że nie roszczą sobie praw wobec Zamawiającego co do kwoty należnej za wykonaną część robót;</w:t>
      </w:r>
    </w:p>
    <w:p w14:paraId="3F50549C" w14:textId="77777777" w:rsidR="00D61BE9" w:rsidRPr="003C555B" w:rsidRDefault="00D61BE9" w:rsidP="005301EB">
      <w:pPr>
        <w:numPr>
          <w:ilvl w:val="0"/>
          <w:numId w:val="8"/>
        </w:numPr>
        <w:spacing w:before="120" w:line="300" w:lineRule="atLeast"/>
        <w:ind w:right="-1" w:hanging="436"/>
        <w:rPr>
          <w:rFonts w:ascii="Arial" w:hAnsi="Arial" w:cs="Arial"/>
          <w:iCs/>
          <w:sz w:val="22"/>
          <w:szCs w:val="22"/>
        </w:rPr>
      </w:pPr>
      <w:r w:rsidRPr="003C555B">
        <w:rPr>
          <w:rFonts w:ascii="Arial" w:hAnsi="Arial" w:cs="Arial"/>
          <w:iCs/>
          <w:sz w:val="22"/>
          <w:szCs w:val="22"/>
        </w:rPr>
        <w:t>w przypadku dokonania bezpośredniej zapłaty podwykonawcy lub dalszemu podwykonawcy, o której mowa w pkt 15 lub kwoty wynagrodzenia skierowanej do depozytu sądowego, Zamawiający potrąca kwotę wypłaconego wynagrodzenia z wynagrodzenia należnego Wykonawcy;</w:t>
      </w:r>
    </w:p>
    <w:p w14:paraId="07CABAB1" w14:textId="2B3600DF" w:rsidR="00D61BE9" w:rsidRPr="003C555B" w:rsidRDefault="00D61BE9" w:rsidP="005301EB">
      <w:pPr>
        <w:numPr>
          <w:ilvl w:val="0"/>
          <w:numId w:val="8"/>
        </w:numPr>
        <w:spacing w:before="120" w:line="300" w:lineRule="atLeast"/>
        <w:ind w:right="-1" w:hanging="436"/>
        <w:rPr>
          <w:rFonts w:ascii="Arial" w:hAnsi="Arial" w:cs="Arial"/>
          <w:iCs/>
          <w:sz w:val="22"/>
          <w:szCs w:val="22"/>
        </w:rPr>
      </w:pPr>
      <w:r w:rsidRPr="003C555B">
        <w:rPr>
          <w:rFonts w:ascii="Arial" w:hAnsi="Arial" w:cs="Arial"/>
          <w:iCs/>
          <w:sz w:val="22"/>
          <w:szCs w:val="22"/>
        </w:rPr>
        <w:t>Zamawiający może żądać od Wykonawcy zmiany podwykonawcy lub dalszego podwykonawcy, jeżeli zachodzi uzasadnione podejrzenie, że sprzęt techniczny, osoby i kwalifikacje, którymi dysponuje podwykonawca lub dalszy podwykonawca nie dają rękojmi należytego i terminowego wykonania powierzonych podwykonawcy lub dalszemu podwykonawcy robót;</w:t>
      </w:r>
    </w:p>
    <w:p w14:paraId="0768DFDC" w14:textId="77777777" w:rsidR="00D61BE9" w:rsidRPr="003C555B" w:rsidRDefault="00D61BE9" w:rsidP="005301EB">
      <w:pPr>
        <w:numPr>
          <w:ilvl w:val="0"/>
          <w:numId w:val="8"/>
        </w:numPr>
        <w:spacing w:before="120" w:line="300" w:lineRule="atLeast"/>
        <w:ind w:right="-1" w:hanging="436"/>
        <w:rPr>
          <w:rFonts w:ascii="Arial" w:hAnsi="Arial" w:cs="Arial"/>
          <w:iCs/>
          <w:sz w:val="22"/>
          <w:szCs w:val="22"/>
        </w:rPr>
      </w:pPr>
      <w:r w:rsidRPr="003C555B">
        <w:rPr>
          <w:rFonts w:ascii="Arial" w:hAnsi="Arial" w:cs="Arial"/>
          <w:iCs/>
          <w:sz w:val="22"/>
          <w:szCs w:val="22"/>
        </w:rPr>
        <w:t>Zamawiający może żądać natychmiastowego usunięcia przez Wykonawcę podwykonawcy lub dalszego podwykonawcy w przypadku niewypełnienia przez Wykonawcę określonych powyżej obowiązków dotyczących podwykonawstwa;</w:t>
      </w:r>
    </w:p>
    <w:p w14:paraId="63BE51D1" w14:textId="0A14DA20" w:rsidR="00D61BE9" w:rsidRPr="003C555B" w:rsidRDefault="00D61BE9" w:rsidP="005301EB">
      <w:pPr>
        <w:numPr>
          <w:ilvl w:val="0"/>
          <w:numId w:val="8"/>
        </w:numPr>
        <w:spacing w:before="120" w:after="120" w:line="300" w:lineRule="atLeast"/>
        <w:ind w:right="-1" w:hanging="436"/>
        <w:rPr>
          <w:rFonts w:ascii="Arial" w:hAnsi="Arial" w:cs="Arial"/>
          <w:iCs/>
          <w:sz w:val="22"/>
          <w:szCs w:val="22"/>
        </w:rPr>
      </w:pPr>
      <w:r w:rsidRPr="003C555B">
        <w:rPr>
          <w:rFonts w:ascii="Arial" w:hAnsi="Arial" w:cs="Arial"/>
          <w:iCs/>
          <w:sz w:val="22"/>
          <w:szCs w:val="22"/>
        </w:rPr>
        <w:t>powyższe zasady mają zastosowanie do dalszych podwykonawców.</w:t>
      </w:r>
    </w:p>
    <w:p w14:paraId="1755A4D5" w14:textId="77777777" w:rsidR="00D61BE9" w:rsidRPr="003C555B" w:rsidRDefault="00D61BE9" w:rsidP="005301EB">
      <w:pPr>
        <w:numPr>
          <w:ilvl w:val="0"/>
          <w:numId w:val="13"/>
        </w:numPr>
        <w:tabs>
          <w:tab w:val="left" w:pos="284"/>
        </w:tabs>
        <w:spacing w:after="120" w:line="300" w:lineRule="atLeast"/>
        <w:ind w:hanging="2880"/>
        <w:rPr>
          <w:rFonts w:ascii="Arial" w:hAnsi="Arial" w:cs="Arial"/>
          <w:iCs/>
          <w:sz w:val="22"/>
          <w:szCs w:val="22"/>
        </w:rPr>
      </w:pPr>
      <w:r w:rsidRPr="003C555B">
        <w:rPr>
          <w:rFonts w:ascii="Arial" w:hAnsi="Arial" w:cs="Arial"/>
          <w:iCs/>
          <w:sz w:val="22"/>
          <w:szCs w:val="22"/>
        </w:rPr>
        <w:t>Zasady zawierania umów o podwykonawstwo z dalszymi podwykonawcami:</w:t>
      </w:r>
    </w:p>
    <w:p w14:paraId="4BA1340E" w14:textId="128AC7D2" w:rsidR="00D61BE9" w:rsidRPr="003C555B" w:rsidRDefault="00D61BE9" w:rsidP="005301EB">
      <w:pPr>
        <w:pStyle w:val="Tekstpodstawowy"/>
        <w:numPr>
          <w:ilvl w:val="0"/>
          <w:numId w:val="11"/>
        </w:numPr>
        <w:spacing w:before="120" w:line="300" w:lineRule="atLeast"/>
        <w:ind w:left="568" w:right="0" w:hanging="284"/>
        <w:rPr>
          <w:rFonts w:ascii="Arial" w:hAnsi="Arial" w:cs="Arial"/>
          <w:iCs/>
          <w:sz w:val="22"/>
          <w:szCs w:val="22"/>
        </w:rPr>
      </w:pPr>
      <w:r w:rsidRPr="003C555B">
        <w:rPr>
          <w:rFonts w:ascii="Arial" w:hAnsi="Arial" w:cs="Arial"/>
          <w:iCs/>
          <w:sz w:val="22"/>
          <w:szCs w:val="22"/>
        </w:rPr>
        <w:t>Wykonawca będzie zobowiązany do uzyskania zgody Zamawiającego na zawarcie umowy o</w:t>
      </w:r>
      <w:r w:rsidR="00C450FB" w:rsidRPr="003C555B">
        <w:rPr>
          <w:rFonts w:ascii="Arial" w:hAnsi="Arial" w:cs="Arial"/>
          <w:iCs/>
          <w:sz w:val="22"/>
          <w:szCs w:val="22"/>
          <w:lang w:val="pl-PL"/>
        </w:rPr>
        <w:t xml:space="preserve"> </w:t>
      </w:r>
      <w:r w:rsidRPr="003C555B">
        <w:rPr>
          <w:rFonts w:ascii="Arial" w:hAnsi="Arial" w:cs="Arial"/>
          <w:iCs/>
          <w:sz w:val="22"/>
          <w:szCs w:val="22"/>
        </w:rPr>
        <w:t>podwykonawstwo lub dalsze podwykonawstwo, której przedmiotem są roboty budowlane,</w:t>
      </w:r>
    </w:p>
    <w:p w14:paraId="0256CB2A" w14:textId="03C70268" w:rsidR="00D61BE9" w:rsidRPr="003C555B" w:rsidRDefault="00D61BE9" w:rsidP="005301EB">
      <w:pPr>
        <w:pStyle w:val="Tekstpodstawowy"/>
        <w:numPr>
          <w:ilvl w:val="0"/>
          <w:numId w:val="11"/>
        </w:numPr>
        <w:spacing w:before="120" w:line="300" w:lineRule="atLeast"/>
        <w:ind w:left="568" w:right="0" w:hanging="284"/>
        <w:rPr>
          <w:rFonts w:ascii="Arial" w:hAnsi="Arial" w:cs="Arial"/>
          <w:iCs/>
          <w:sz w:val="22"/>
          <w:szCs w:val="22"/>
        </w:rPr>
      </w:pPr>
      <w:r w:rsidRPr="003C555B">
        <w:rPr>
          <w:rFonts w:ascii="Arial" w:hAnsi="Arial" w:cs="Arial"/>
          <w:iCs/>
          <w:sz w:val="22"/>
          <w:szCs w:val="22"/>
        </w:rPr>
        <w:lastRenderedPageBreak/>
        <w:t xml:space="preserve">zgodnie z przepisem art. </w:t>
      </w:r>
      <w:r w:rsidRPr="003C555B">
        <w:rPr>
          <w:rFonts w:ascii="Arial" w:hAnsi="Arial" w:cs="Arial"/>
          <w:iCs/>
          <w:sz w:val="22"/>
          <w:szCs w:val="22"/>
          <w:lang w:val="pl-PL"/>
        </w:rPr>
        <w:t>464</w:t>
      </w:r>
      <w:r w:rsidRPr="003C555B">
        <w:rPr>
          <w:rFonts w:ascii="Arial" w:hAnsi="Arial" w:cs="Arial"/>
          <w:iCs/>
          <w:sz w:val="22"/>
          <w:szCs w:val="22"/>
        </w:rPr>
        <w:t xml:space="preserve"> ust. 1 ustawy Wykonawca, podwykonawca lub dalszy podwykonawca zamówienia na roboty budowlane zamierzający zawrzeć umowę o</w:t>
      </w:r>
      <w:r w:rsidRPr="003C555B">
        <w:rPr>
          <w:rFonts w:ascii="Arial" w:hAnsi="Arial" w:cs="Arial"/>
          <w:iCs/>
          <w:sz w:val="22"/>
          <w:szCs w:val="22"/>
          <w:lang w:val="pl-PL"/>
        </w:rPr>
        <w:t xml:space="preserve"> </w:t>
      </w:r>
      <w:r w:rsidRPr="003C555B">
        <w:rPr>
          <w:rFonts w:ascii="Arial" w:hAnsi="Arial" w:cs="Arial"/>
          <w:iCs/>
          <w:sz w:val="22"/>
          <w:szCs w:val="22"/>
        </w:rPr>
        <w:t>podwykonawstwo, której przedmiotem są roboty budowlane, będzie zobowiązany, w trakcie realizacji niniejszego zamówienia, do przedkładania Zamawiającemu projektu tej umowy, w</w:t>
      </w:r>
      <w:r w:rsidRPr="003C555B">
        <w:rPr>
          <w:rFonts w:ascii="Arial" w:hAnsi="Arial" w:cs="Arial"/>
          <w:iCs/>
          <w:sz w:val="22"/>
          <w:szCs w:val="22"/>
          <w:lang w:val="pl-PL"/>
        </w:rPr>
        <w:t xml:space="preserve"> </w:t>
      </w:r>
      <w:r w:rsidRPr="003C555B">
        <w:rPr>
          <w:rFonts w:ascii="Arial" w:hAnsi="Arial" w:cs="Arial"/>
          <w:iCs/>
          <w:sz w:val="22"/>
          <w:szCs w:val="22"/>
        </w:rPr>
        <w:t>terminie do 7 dni, celem akceptacji przez Zamawiającego, przy czym podwykonawca lub dalszy podwykonawca jest obowiązany dołączyć zgodę Wykonawcy na zawarcie umowy o</w:t>
      </w:r>
      <w:r w:rsidRPr="003C555B">
        <w:rPr>
          <w:rFonts w:ascii="Arial" w:hAnsi="Arial" w:cs="Arial"/>
          <w:iCs/>
          <w:sz w:val="22"/>
          <w:szCs w:val="22"/>
          <w:lang w:val="pl-PL"/>
        </w:rPr>
        <w:t xml:space="preserve"> </w:t>
      </w:r>
      <w:r w:rsidRPr="003C555B">
        <w:rPr>
          <w:rFonts w:ascii="Arial" w:hAnsi="Arial" w:cs="Arial"/>
          <w:iCs/>
          <w:sz w:val="22"/>
          <w:szCs w:val="22"/>
        </w:rPr>
        <w:t>podwykonawstwo o treści zgodnej z</w:t>
      </w:r>
      <w:r w:rsidRPr="003C555B">
        <w:rPr>
          <w:rFonts w:ascii="Arial" w:hAnsi="Arial" w:cs="Arial"/>
          <w:iCs/>
          <w:sz w:val="22"/>
          <w:szCs w:val="22"/>
          <w:lang w:val="pl-PL"/>
        </w:rPr>
        <w:t xml:space="preserve"> </w:t>
      </w:r>
      <w:r w:rsidRPr="003C555B">
        <w:rPr>
          <w:rFonts w:ascii="Arial" w:hAnsi="Arial" w:cs="Arial"/>
          <w:iCs/>
          <w:sz w:val="22"/>
          <w:szCs w:val="22"/>
        </w:rPr>
        <w:t xml:space="preserve">projektem umowy zatwierdzonym przez Zamawiającego, </w:t>
      </w:r>
    </w:p>
    <w:p w14:paraId="56BCC813" w14:textId="6B4F0AEA" w:rsidR="00D61BE9" w:rsidRPr="003C555B" w:rsidRDefault="00D61BE9" w:rsidP="005301EB">
      <w:pPr>
        <w:numPr>
          <w:ilvl w:val="0"/>
          <w:numId w:val="11"/>
        </w:numPr>
        <w:spacing w:before="120" w:line="300" w:lineRule="atLeast"/>
        <w:ind w:left="568" w:hanging="284"/>
        <w:rPr>
          <w:rFonts w:ascii="Arial" w:hAnsi="Arial" w:cs="Arial"/>
          <w:iCs/>
          <w:sz w:val="22"/>
          <w:szCs w:val="22"/>
        </w:rPr>
      </w:pPr>
      <w:r w:rsidRPr="003C555B">
        <w:rPr>
          <w:rFonts w:ascii="Arial" w:hAnsi="Arial" w:cs="Arial"/>
          <w:iCs/>
          <w:sz w:val="22"/>
          <w:szCs w:val="22"/>
        </w:rPr>
        <w:t>Wykonawca będzie również zobowiązany do przedłożenia do wiadomości Zamawiającego, w terminie 7 dni od dnia ich zawarcia, poświadczonych za zgodność z oryginałem kopii zawartych umów o podwykonawstwo, których przedmiotem są dostawy lub usługi, w celu weryfikacji zgodności wynikających z nich terminów płatności z przepisami ustawy o terminach płatności w transakcjach handlowych,</w:t>
      </w:r>
    </w:p>
    <w:p w14:paraId="23545520" w14:textId="3671DE04" w:rsidR="00D61BE9" w:rsidRPr="003C555B" w:rsidRDefault="00D61BE9" w:rsidP="005301EB">
      <w:pPr>
        <w:numPr>
          <w:ilvl w:val="0"/>
          <w:numId w:val="11"/>
        </w:numPr>
        <w:spacing w:before="120" w:line="300" w:lineRule="atLeast"/>
        <w:ind w:left="568" w:hanging="284"/>
        <w:rPr>
          <w:rFonts w:ascii="Arial" w:hAnsi="Arial" w:cs="Arial"/>
          <w:iCs/>
          <w:sz w:val="22"/>
          <w:szCs w:val="22"/>
        </w:rPr>
      </w:pPr>
      <w:r w:rsidRPr="003C555B">
        <w:rPr>
          <w:rFonts w:ascii="Arial" w:hAnsi="Arial" w:cs="Arial"/>
          <w:iCs/>
          <w:sz w:val="22"/>
          <w:szCs w:val="22"/>
        </w:rPr>
        <w:t xml:space="preserve">obowiązkowi temu nie podlegają, zgodnie z dyspozycją przepisu art. 464 ust. 8 umowy o podwykonawstwo o wartości mniejszej niż 0,5% wartości niniejszej umowy i z tym zastrzeżeniem, że wyłączenie o którym mowa, nie będzie dotyczyło umów </w:t>
      </w:r>
      <w:r w:rsidRPr="003C555B">
        <w:rPr>
          <w:rFonts w:ascii="Arial" w:hAnsi="Arial" w:cs="Arial"/>
          <w:iCs/>
          <w:sz w:val="22"/>
          <w:szCs w:val="22"/>
        </w:rPr>
        <w:br/>
        <w:t>o podwykonawstwo o wartości większej niż 50</w:t>
      </w:r>
      <w:r w:rsidR="00804446" w:rsidRPr="003C555B">
        <w:rPr>
          <w:rFonts w:ascii="Arial" w:hAnsi="Arial" w:cs="Arial"/>
          <w:iCs/>
          <w:sz w:val="22"/>
          <w:szCs w:val="22"/>
        </w:rPr>
        <w:t>.</w:t>
      </w:r>
      <w:r w:rsidRPr="003C555B">
        <w:rPr>
          <w:rFonts w:ascii="Arial" w:hAnsi="Arial" w:cs="Arial"/>
          <w:iCs/>
          <w:sz w:val="22"/>
          <w:szCs w:val="22"/>
        </w:rPr>
        <w:t>000 zł,</w:t>
      </w:r>
    </w:p>
    <w:p w14:paraId="78A1848C" w14:textId="2D2652F8" w:rsidR="00D61BE9" w:rsidRPr="003C555B" w:rsidRDefault="00D61BE9" w:rsidP="00C450FB">
      <w:pPr>
        <w:numPr>
          <w:ilvl w:val="0"/>
          <w:numId w:val="11"/>
        </w:numPr>
        <w:spacing w:after="120" w:line="300" w:lineRule="atLeast"/>
        <w:ind w:left="568" w:hanging="284"/>
        <w:rPr>
          <w:rFonts w:ascii="Arial" w:hAnsi="Arial" w:cs="Arial"/>
          <w:iCs/>
          <w:sz w:val="22"/>
          <w:szCs w:val="22"/>
        </w:rPr>
      </w:pPr>
      <w:r w:rsidRPr="003C555B">
        <w:rPr>
          <w:rFonts w:ascii="Arial" w:hAnsi="Arial" w:cs="Arial"/>
          <w:iCs/>
          <w:sz w:val="22"/>
          <w:szCs w:val="22"/>
        </w:rPr>
        <w:t>do umów zawartych pomiędzy Wykonawcą, podwykonawcą lub dalszym podwykonawcą stosuje się zasady mające zastosowanie przy zawieraniu umowy z podwykonawcą, określone w ust. 1 i 2 niniejszego paragrafu.</w:t>
      </w:r>
    </w:p>
    <w:p w14:paraId="6766EE9C" w14:textId="7B86A5A1" w:rsidR="00D61BE9" w:rsidRPr="003C555B" w:rsidRDefault="00D61BE9" w:rsidP="00E75336">
      <w:pPr>
        <w:numPr>
          <w:ilvl w:val="0"/>
          <w:numId w:val="13"/>
        </w:numPr>
        <w:tabs>
          <w:tab w:val="left" w:pos="284"/>
        </w:tabs>
        <w:spacing w:after="120" w:line="300" w:lineRule="atLeast"/>
        <w:ind w:left="284" w:hanging="284"/>
        <w:rPr>
          <w:rFonts w:ascii="Arial" w:hAnsi="Arial" w:cs="Arial"/>
          <w:iCs/>
          <w:sz w:val="22"/>
          <w:szCs w:val="22"/>
        </w:rPr>
      </w:pPr>
      <w:r w:rsidRPr="003C555B">
        <w:rPr>
          <w:rFonts w:ascii="Arial" w:hAnsi="Arial" w:cs="Arial"/>
          <w:iCs/>
          <w:sz w:val="22"/>
          <w:szCs w:val="22"/>
        </w:rPr>
        <w:t>Umowy z podwykonawcami w szczególności powinny zawierać następujące</w:t>
      </w:r>
      <w:r w:rsidR="00804446" w:rsidRPr="003C555B">
        <w:rPr>
          <w:rFonts w:ascii="Arial" w:hAnsi="Arial" w:cs="Arial"/>
          <w:iCs/>
          <w:sz w:val="22"/>
          <w:szCs w:val="22"/>
        </w:rPr>
        <w:t xml:space="preserve"> postanowienia:</w:t>
      </w:r>
      <w:r w:rsidR="004B1233" w:rsidRPr="003C555B">
        <w:rPr>
          <w:rFonts w:ascii="Arial" w:hAnsi="Arial" w:cs="Arial"/>
          <w:iCs/>
          <w:sz w:val="22"/>
          <w:szCs w:val="22"/>
        </w:rPr>
        <w:t xml:space="preserve"> </w:t>
      </w:r>
    </w:p>
    <w:p w14:paraId="72DCCB55" w14:textId="77777777" w:rsidR="00D61BE9" w:rsidRPr="003C555B" w:rsidRDefault="00D61BE9" w:rsidP="005301EB">
      <w:pPr>
        <w:numPr>
          <w:ilvl w:val="0"/>
          <w:numId w:val="12"/>
        </w:numPr>
        <w:spacing w:before="120" w:line="300" w:lineRule="atLeast"/>
        <w:ind w:left="568" w:hanging="284"/>
        <w:rPr>
          <w:rFonts w:ascii="Arial" w:hAnsi="Arial" w:cs="Arial"/>
          <w:iCs/>
          <w:sz w:val="22"/>
          <w:szCs w:val="22"/>
        </w:rPr>
      </w:pPr>
      <w:r w:rsidRPr="003C555B">
        <w:rPr>
          <w:rFonts w:ascii="Arial" w:hAnsi="Arial" w:cs="Arial"/>
          <w:iCs/>
          <w:sz w:val="22"/>
          <w:szCs w:val="22"/>
        </w:rPr>
        <w:t>obowiązkowe określenie zakresu rzeczowego robót realizowanego przez podwykonawcę lub dalszego podwykonawcę,</w:t>
      </w:r>
    </w:p>
    <w:p w14:paraId="1B7174F7" w14:textId="77777777" w:rsidR="00D61BE9" w:rsidRPr="003C555B" w:rsidRDefault="00D61BE9" w:rsidP="005301EB">
      <w:pPr>
        <w:numPr>
          <w:ilvl w:val="0"/>
          <w:numId w:val="12"/>
        </w:numPr>
        <w:spacing w:before="120" w:line="300" w:lineRule="atLeast"/>
        <w:ind w:left="568" w:hanging="284"/>
        <w:rPr>
          <w:rFonts w:ascii="Arial" w:hAnsi="Arial" w:cs="Arial"/>
          <w:iCs/>
          <w:sz w:val="22"/>
          <w:szCs w:val="22"/>
        </w:rPr>
      </w:pPr>
      <w:r w:rsidRPr="003C555B">
        <w:rPr>
          <w:rFonts w:ascii="Arial" w:hAnsi="Arial" w:cs="Arial"/>
          <w:iCs/>
          <w:sz w:val="22"/>
          <w:szCs w:val="22"/>
        </w:rPr>
        <w:t>wysokość wynagrodzenia podwykonawcy lub dalszego podwykonawcy za zakres robót, jaki wykonują,</w:t>
      </w:r>
    </w:p>
    <w:p w14:paraId="6AA0EF96" w14:textId="77777777" w:rsidR="00D61BE9" w:rsidRPr="003C555B" w:rsidRDefault="00D61BE9" w:rsidP="005301EB">
      <w:pPr>
        <w:numPr>
          <w:ilvl w:val="0"/>
          <w:numId w:val="12"/>
        </w:numPr>
        <w:spacing w:before="120" w:line="300" w:lineRule="atLeast"/>
        <w:ind w:left="568" w:hanging="284"/>
        <w:rPr>
          <w:rFonts w:ascii="Arial" w:hAnsi="Arial" w:cs="Arial"/>
          <w:iCs/>
          <w:sz w:val="22"/>
          <w:szCs w:val="22"/>
        </w:rPr>
      </w:pPr>
      <w:r w:rsidRPr="003C555B">
        <w:rPr>
          <w:rFonts w:ascii="Arial" w:hAnsi="Arial" w:cs="Arial"/>
          <w:iCs/>
          <w:sz w:val="22"/>
          <w:szCs w:val="22"/>
        </w:rPr>
        <w:t>terminy realizacji oraz zasady dokonywania odbiorów częściowych i odbiorów końcowych przez Wykonawcę i Zamawiającego,</w:t>
      </w:r>
    </w:p>
    <w:p w14:paraId="3B142EC0" w14:textId="77777777" w:rsidR="00D61BE9" w:rsidRPr="003C555B" w:rsidRDefault="00D61BE9" w:rsidP="005301EB">
      <w:pPr>
        <w:numPr>
          <w:ilvl w:val="0"/>
          <w:numId w:val="12"/>
        </w:numPr>
        <w:spacing w:before="120" w:line="300" w:lineRule="atLeast"/>
        <w:ind w:left="568" w:hanging="284"/>
        <w:rPr>
          <w:rFonts w:ascii="Arial" w:hAnsi="Arial" w:cs="Arial"/>
          <w:iCs/>
          <w:sz w:val="22"/>
          <w:szCs w:val="22"/>
        </w:rPr>
      </w:pPr>
      <w:r w:rsidRPr="003C555B">
        <w:rPr>
          <w:rFonts w:ascii="Arial" w:hAnsi="Arial" w:cs="Arial"/>
          <w:iCs/>
          <w:sz w:val="22"/>
          <w:szCs w:val="22"/>
        </w:rPr>
        <w:t>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w:t>
      </w:r>
    </w:p>
    <w:p w14:paraId="10524CC0" w14:textId="77777777" w:rsidR="00D61BE9" w:rsidRPr="003C555B" w:rsidRDefault="00D61BE9" w:rsidP="005301EB">
      <w:pPr>
        <w:numPr>
          <w:ilvl w:val="0"/>
          <w:numId w:val="12"/>
        </w:numPr>
        <w:spacing w:before="120" w:line="300" w:lineRule="atLeast"/>
        <w:ind w:left="568" w:hanging="284"/>
        <w:rPr>
          <w:rFonts w:ascii="Arial" w:hAnsi="Arial" w:cs="Arial"/>
          <w:iCs/>
          <w:sz w:val="22"/>
          <w:szCs w:val="22"/>
        </w:rPr>
      </w:pPr>
      <w:r w:rsidRPr="003C555B">
        <w:rPr>
          <w:rFonts w:ascii="Arial" w:hAnsi="Arial" w:cs="Arial"/>
          <w:iCs/>
          <w:sz w:val="22"/>
          <w:szCs w:val="22"/>
        </w:rPr>
        <w:t>umowy z podwykonawcą nie mogą zawierać postanowień uzależniających uzyskanie przez podwykonawcę płatności od Wykonawcy od zapłaty przez Zamawiającego Wykonawcy wynagrodzenia obejmującego zakres robót wykonanych przez podwykonawcę,</w:t>
      </w:r>
    </w:p>
    <w:p w14:paraId="405722CA" w14:textId="77777777" w:rsidR="00D61BE9" w:rsidRPr="003C555B" w:rsidRDefault="00D61BE9" w:rsidP="005301EB">
      <w:pPr>
        <w:numPr>
          <w:ilvl w:val="0"/>
          <w:numId w:val="12"/>
        </w:numPr>
        <w:spacing w:before="120" w:line="300" w:lineRule="atLeast"/>
        <w:ind w:left="568" w:hanging="284"/>
        <w:rPr>
          <w:rFonts w:ascii="Arial" w:hAnsi="Arial" w:cs="Arial"/>
          <w:iCs/>
          <w:sz w:val="22"/>
          <w:szCs w:val="22"/>
        </w:rPr>
      </w:pPr>
      <w:r w:rsidRPr="003C555B">
        <w:rPr>
          <w:rFonts w:ascii="Arial" w:hAnsi="Arial" w:cs="Arial"/>
          <w:iCs/>
          <w:sz w:val="22"/>
          <w:szCs w:val="22"/>
        </w:rPr>
        <w:t>uzależniających zwrot podwykonawcy kwot zabezpieczenia przez Wykonawcę, od zwrotu zabezpieczenia wykonania umowy przez Zamawiającego Wykonawcy,</w:t>
      </w:r>
    </w:p>
    <w:p w14:paraId="2F9C1F0C" w14:textId="7647BF17" w:rsidR="005C010A" w:rsidRPr="003C555B" w:rsidRDefault="00D61BE9" w:rsidP="00E75336">
      <w:pPr>
        <w:numPr>
          <w:ilvl w:val="0"/>
          <w:numId w:val="12"/>
        </w:numPr>
        <w:spacing w:before="120" w:after="120" w:line="300" w:lineRule="atLeast"/>
        <w:ind w:left="568" w:hanging="284"/>
        <w:rPr>
          <w:rFonts w:ascii="Arial" w:hAnsi="Arial" w:cs="Arial"/>
          <w:iCs/>
          <w:sz w:val="22"/>
          <w:szCs w:val="22"/>
        </w:rPr>
      </w:pPr>
      <w:r w:rsidRPr="003C555B">
        <w:rPr>
          <w:rFonts w:ascii="Arial" w:hAnsi="Arial" w:cs="Arial"/>
          <w:iCs/>
          <w:sz w:val="22"/>
          <w:szCs w:val="22"/>
        </w:rPr>
        <w:t>Wykonawca zapewni ustalenie w umowach z podwykonawcami lub dalszymi podwykonawcami takiego okresu odpowiedzialności za wady, aby nie był on krótszy od okresu odpowiedzialności za wady Wykonawcy wobec Zamawiającego.</w:t>
      </w:r>
    </w:p>
    <w:p w14:paraId="69F693E7" w14:textId="77777777" w:rsidR="006E265B" w:rsidRDefault="006E265B" w:rsidP="00E75336">
      <w:pPr>
        <w:pStyle w:val="Tekstpodstawowy"/>
        <w:spacing w:before="240" w:line="300" w:lineRule="atLeast"/>
        <w:ind w:right="-1"/>
        <w:rPr>
          <w:rFonts w:ascii="Arial" w:hAnsi="Arial" w:cs="Arial"/>
          <w:b/>
          <w:iCs/>
          <w:szCs w:val="24"/>
        </w:rPr>
      </w:pPr>
      <w:r>
        <w:rPr>
          <w:rFonts w:ascii="Arial" w:hAnsi="Arial" w:cs="Arial"/>
          <w:b/>
          <w:iCs/>
          <w:szCs w:val="24"/>
        </w:rPr>
        <w:br w:type="page"/>
      </w:r>
    </w:p>
    <w:p w14:paraId="14EF3ED7" w14:textId="08B384B4" w:rsidR="00D61BE9" w:rsidRPr="00E75336" w:rsidRDefault="00D61BE9" w:rsidP="00E75336">
      <w:pPr>
        <w:pStyle w:val="Tekstpodstawowy"/>
        <w:spacing w:before="240" w:line="300" w:lineRule="atLeast"/>
        <w:ind w:right="-1"/>
        <w:rPr>
          <w:rFonts w:ascii="Arial" w:hAnsi="Arial" w:cs="Arial"/>
          <w:b/>
          <w:iCs/>
          <w:szCs w:val="24"/>
          <w:lang w:val="pl-PL"/>
        </w:rPr>
      </w:pPr>
      <w:r w:rsidRPr="00E75336">
        <w:rPr>
          <w:rFonts w:ascii="Arial" w:hAnsi="Arial" w:cs="Arial"/>
          <w:b/>
          <w:iCs/>
          <w:szCs w:val="24"/>
        </w:rPr>
        <w:lastRenderedPageBreak/>
        <w:t xml:space="preserve">§ </w:t>
      </w:r>
      <w:r w:rsidRPr="00E75336">
        <w:rPr>
          <w:rFonts w:ascii="Arial" w:hAnsi="Arial" w:cs="Arial"/>
          <w:b/>
          <w:iCs/>
          <w:szCs w:val="24"/>
          <w:lang w:val="pl-PL"/>
        </w:rPr>
        <w:t>10.</w:t>
      </w:r>
      <w:r w:rsidR="00E75336" w:rsidRPr="00E75336">
        <w:rPr>
          <w:rFonts w:ascii="Arial" w:hAnsi="Arial" w:cs="Arial"/>
          <w:b/>
          <w:iCs/>
          <w:szCs w:val="24"/>
          <w:lang w:val="pl-PL"/>
        </w:rPr>
        <w:t xml:space="preserve"> </w:t>
      </w:r>
      <w:r w:rsidRPr="00E75336">
        <w:rPr>
          <w:rFonts w:ascii="Arial" w:hAnsi="Arial" w:cs="Arial"/>
          <w:b/>
          <w:iCs/>
        </w:rPr>
        <w:t>Wynagrodzenie i rozliczenie robót</w:t>
      </w:r>
    </w:p>
    <w:p w14:paraId="394A81C4" w14:textId="3135A770" w:rsidR="00D61BE9" w:rsidRPr="003C555B" w:rsidRDefault="00D61BE9" w:rsidP="00D63267">
      <w:pPr>
        <w:pStyle w:val="Tekstpodstawowy"/>
        <w:numPr>
          <w:ilvl w:val="0"/>
          <w:numId w:val="52"/>
        </w:numPr>
        <w:spacing w:before="120" w:line="300" w:lineRule="atLeast"/>
        <w:ind w:left="284" w:right="0" w:hanging="284"/>
        <w:rPr>
          <w:rFonts w:ascii="Arial" w:hAnsi="Arial" w:cs="Arial"/>
          <w:iCs/>
          <w:spacing w:val="-6"/>
          <w:sz w:val="22"/>
          <w:szCs w:val="22"/>
        </w:rPr>
      </w:pPr>
      <w:r w:rsidRPr="003C555B">
        <w:rPr>
          <w:rFonts w:ascii="Arial" w:hAnsi="Arial" w:cs="Arial"/>
          <w:iCs/>
          <w:sz w:val="22"/>
          <w:szCs w:val="22"/>
        </w:rPr>
        <w:t>Strony ustalają, że za wykonanie przedmiotu umowy, Wykonawca otrzyma wynagrodzenie kosztorysowe w łącznej wysokości ……. zł netto powiększone o podatek VAT wg stawki … %, w kwocie ……… zł, czyli łącznie …… zł (sł</w:t>
      </w:r>
      <w:r w:rsidRPr="003C555B">
        <w:rPr>
          <w:rFonts w:ascii="Arial" w:hAnsi="Arial" w:cs="Arial"/>
          <w:iCs/>
          <w:sz w:val="22"/>
          <w:szCs w:val="22"/>
          <w:lang w:val="pl-PL"/>
        </w:rPr>
        <w:t>.</w:t>
      </w:r>
      <w:r w:rsidRPr="003C555B">
        <w:rPr>
          <w:rFonts w:ascii="Arial" w:hAnsi="Arial" w:cs="Arial"/>
          <w:iCs/>
          <w:sz w:val="22"/>
          <w:szCs w:val="22"/>
        </w:rPr>
        <w:t>:………………..) brutto</w:t>
      </w:r>
      <w:r w:rsidRPr="003C555B">
        <w:rPr>
          <w:rFonts w:ascii="Arial" w:hAnsi="Arial" w:cs="Arial"/>
          <w:iCs/>
          <w:sz w:val="22"/>
          <w:szCs w:val="22"/>
          <w:lang w:val="pl-PL"/>
        </w:rPr>
        <w:t xml:space="preserve">, </w:t>
      </w:r>
      <w:r w:rsidRPr="003C555B">
        <w:rPr>
          <w:rFonts w:ascii="Arial" w:hAnsi="Arial" w:cs="Arial"/>
          <w:iCs/>
          <w:sz w:val="22"/>
          <w:szCs w:val="22"/>
        </w:rPr>
        <w:t>z</w:t>
      </w:r>
      <w:r w:rsidRPr="003C555B">
        <w:rPr>
          <w:rFonts w:ascii="Arial" w:hAnsi="Arial" w:cs="Arial"/>
          <w:iCs/>
          <w:sz w:val="22"/>
          <w:szCs w:val="22"/>
          <w:lang w:val="pl-PL"/>
        </w:rPr>
        <w:t xml:space="preserve"> </w:t>
      </w:r>
      <w:r w:rsidRPr="003C555B">
        <w:rPr>
          <w:rFonts w:ascii="Arial" w:hAnsi="Arial" w:cs="Arial"/>
          <w:iCs/>
          <w:sz w:val="22"/>
          <w:szCs w:val="22"/>
        </w:rPr>
        <w:t>zastrzeżeniem postanowień § 7</w:t>
      </w:r>
      <w:r w:rsidRPr="003C555B">
        <w:rPr>
          <w:rFonts w:ascii="Arial" w:hAnsi="Arial" w:cs="Arial"/>
          <w:iCs/>
          <w:sz w:val="22"/>
          <w:szCs w:val="22"/>
          <w:lang w:val="pl-PL"/>
        </w:rPr>
        <w:t xml:space="preserve">, </w:t>
      </w:r>
      <w:r w:rsidRPr="003C555B">
        <w:rPr>
          <w:rFonts w:ascii="Arial" w:hAnsi="Arial" w:cs="Arial"/>
          <w:iCs/>
          <w:sz w:val="22"/>
          <w:szCs w:val="22"/>
        </w:rPr>
        <w:t>§ 1</w:t>
      </w:r>
      <w:r w:rsidRPr="003C555B">
        <w:rPr>
          <w:rFonts w:ascii="Arial" w:hAnsi="Arial" w:cs="Arial"/>
          <w:iCs/>
          <w:sz w:val="22"/>
          <w:szCs w:val="22"/>
          <w:lang w:val="pl-PL"/>
        </w:rPr>
        <w:t xml:space="preserve">7 i § 19, </w:t>
      </w:r>
      <w:r w:rsidRPr="003C555B">
        <w:rPr>
          <w:rFonts w:ascii="Arial" w:hAnsi="Arial" w:cs="Arial"/>
          <w:iCs/>
          <w:spacing w:val="-6"/>
          <w:sz w:val="22"/>
          <w:szCs w:val="22"/>
        </w:rPr>
        <w:t>w tym:</w:t>
      </w:r>
    </w:p>
    <w:p w14:paraId="7A6116DD" w14:textId="0F42B916" w:rsidR="00D61BE9" w:rsidRPr="003C555B" w:rsidRDefault="00D61BE9" w:rsidP="00D63267">
      <w:pPr>
        <w:pStyle w:val="Tekstpodstawowy"/>
        <w:numPr>
          <w:ilvl w:val="0"/>
          <w:numId w:val="67"/>
        </w:numPr>
        <w:tabs>
          <w:tab w:val="left" w:pos="284"/>
        </w:tabs>
        <w:spacing w:before="120" w:line="300" w:lineRule="atLeast"/>
        <w:ind w:left="568" w:right="0" w:hanging="284"/>
        <w:rPr>
          <w:rFonts w:ascii="Arial" w:hAnsi="Arial" w:cs="Arial"/>
          <w:iCs/>
          <w:sz w:val="22"/>
          <w:szCs w:val="22"/>
        </w:rPr>
      </w:pPr>
      <w:r w:rsidRPr="003C555B">
        <w:rPr>
          <w:rFonts w:ascii="Arial" w:hAnsi="Arial" w:cs="Arial"/>
          <w:iCs/>
          <w:sz w:val="22"/>
          <w:szCs w:val="22"/>
        </w:rPr>
        <w:t xml:space="preserve">za </w:t>
      </w:r>
      <w:r w:rsidR="0024179A">
        <w:rPr>
          <w:rFonts w:ascii="Arial" w:hAnsi="Arial" w:cs="Arial"/>
          <w:iCs/>
          <w:sz w:val="22"/>
          <w:szCs w:val="22"/>
        </w:rPr>
        <w:t>przebudowę</w:t>
      </w:r>
      <w:r w:rsidRPr="003C555B">
        <w:rPr>
          <w:rFonts w:ascii="Arial" w:hAnsi="Arial" w:cs="Arial"/>
          <w:iCs/>
          <w:sz w:val="22"/>
          <w:szCs w:val="22"/>
        </w:rPr>
        <w:t xml:space="preserve"> lokalu </w:t>
      </w:r>
      <w:r w:rsidRPr="003C555B">
        <w:rPr>
          <w:rFonts w:ascii="Arial" w:hAnsi="Arial" w:cs="Arial"/>
          <w:iCs/>
          <w:sz w:val="22"/>
          <w:szCs w:val="22"/>
          <w:lang w:val="pl-PL"/>
        </w:rPr>
        <w:t xml:space="preserve">nr … </w:t>
      </w:r>
      <w:r w:rsidRPr="003C555B">
        <w:rPr>
          <w:rFonts w:ascii="Arial" w:hAnsi="Arial" w:cs="Arial"/>
          <w:iCs/>
          <w:sz w:val="22"/>
          <w:szCs w:val="22"/>
        </w:rPr>
        <w:t>przy ul. ……………… -</w:t>
      </w:r>
    </w:p>
    <w:p w14:paraId="79B7143E" w14:textId="77777777" w:rsidR="00D61BE9" w:rsidRPr="003C555B" w:rsidRDefault="00D61BE9" w:rsidP="00D61BE9">
      <w:pPr>
        <w:pStyle w:val="Tekstpodstawowy"/>
        <w:tabs>
          <w:tab w:val="left" w:pos="993"/>
        </w:tabs>
        <w:spacing w:before="120" w:line="300" w:lineRule="atLeast"/>
        <w:ind w:left="567" w:right="0"/>
        <w:rPr>
          <w:rFonts w:ascii="Arial" w:hAnsi="Arial" w:cs="Arial"/>
          <w:iCs/>
          <w:sz w:val="22"/>
          <w:szCs w:val="22"/>
        </w:rPr>
      </w:pPr>
      <w:r w:rsidRPr="003C555B">
        <w:rPr>
          <w:rFonts w:ascii="Arial" w:hAnsi="Arial" w:cs="Arial"/>
          <w:iCs/>
          <w:sz w:val="22"/>
          <w:szCs w:val="22"/>
        </w:rPr>
        <w:t>- ………………. zł netto,</w:t>
      </w:r>
    </w:p>
    <w:p w14:paraId="7F908761" w14:textId="77777777" w:rsidR="00D61BE9" w:rsidRPr="003C555B" w:rsidRDefault="00D61BE9" w:rsidP="00D61BE9">
      <w:pPr>
        <w:pStyle w:val="Tekstpodstawowy"/>
        <w:tabs>
          <w:tab w:val="left" w:pos="993"/>
        </w:tabs>
        <w:spacing w:before="120" w:line="300" w:lineRule="atLeast"/>
        <w:ind w:left="567" w:right="0"/>
        <w:rPr>
          <w:rFonts w:ascii="Arial" w:hAnsi="Arial" w:cs="Arial"/>
          <w:iCs/>
          <w:sz w:val="22"/>
          <w:szCs w:val="22"/>
        </w:rPr>
      </w:pPr>
      <w:r w:rsidRPr="003C555B">
        <w:rPr>
          <w:rFonts w:ascii="Arial" w:hAnsi="Arial" w:cs="Arial"/>
          <w:iCs/>
          <w:sz w:val="22"/>
          <w:szCs w:val="22"/>
        </w:rPr>
        <w:t>- ………………. zł podatku VAT,</w:t>
      </w:r>
    </w:p>
    <w:p w14:paraId="1F884593" w14:textId="75A05C8B" w:rsidR="00D61BE9" w:rsidRPr="003C555B" w:rsidRDefault="00D61BE9" w:rsidP="0080451A">
      <w:pPr>
        <w:pStyle w:val="Tekstpodstawowy"/>
        <w:tabs>
          <w:tab w:val="left" w:pos="993"/>
        </w:tabs>
        <w:spacing w:before="120" w:line="300" w:lineRule="atLeast"/>
        <w:ind w:left="567" w:right="0"/>
        <w:rPr>
          <w:rFonts w:ascii="Arial" w:hAnsi="Arial" w:cs="Arial"/>
          <w:iCs/>
          <w:sz w:val="22"/>
          <w:szCs w:val="22"/>
        </w:rPr>
      </w:pPr>
      <w:r w:rsidRPr="003C555B">
        <w:rPr>
          <w:rFonts w:ascii="Arial" w:hAnsi="Arial" w:cs="Arial"/>
          <w:iCs/>
          <w:sz w:val="22"/>
          <w:szCs w:val="22"/>
        </w:rPr>
        <w:t>- ………………. zł brutto,</w:t>
      </w:r>
    </w:p>
    <w:p w14:paraId="240B4858" w14:textId="4B53CE8C" w:rsidR="004B76A2" w:rsidRPr="003C555B" w:rsidRDefault="004B76A2" w:rsidP="0080451A">
      <w:pPr>
        <w:pStyle w:val="Tekstpodstawowy"/>
        <w:tabs>
          <w:tab w:val="left" w:pos="993"/>
        </w:tabs>
        <w:spacing w:before="120" w:line="300" w:lineRule="atLeast"/>
        <w:ind w:left="567" w:right="0"/>
        <w:rPr>
          <w:rFonts w:ascii="Arial" w:hAnsi="Arial" w:cs="Arial"/>
          <w:iCs/>
          <w:sz w:val="22"/>
          <w:szCs w:val="22"/>
          <w:lang w:val="pl-PL"/>
        </w:rPr>
      </w:pPr>
      <w:r w:rsidRPr="003C555B">
        <w:rPr>
          <w:rFonts w:ascii="Arial" w:hAnsi="Arial" w:cs="Arial"/>
          <w:iCs/>
          <w:sz w:val="22"/>
          <w:szCs w:val="22"/>
          <w:lang w:val="pl-PL"/>
        </w:rPr>
        <w:t>[...]</w:t>
      </w:r>
    </w:p>
    <w:p w14:paraId="7B05F27A" w14:textId="57417ED3" w:rsidR="00D61BE9" w:rsidRPr="003C555B" w:rsidRDefault="00D61BE9" w:rsidP="001D3E46">
      <w:pPr>
        <w:pStyle w:val="Tekstpodstawowy"/>
        <w:numPr>
          <w:ilvl w:val="6"/>
          <w:numId w:val="31"/>
        </w:numPr>
        <w:tabs>
          <w:tab w:val="clear" w:pos="4396"/>
          <w:tab w:val="num" w:pos="284"/>
        </w:tabs>
        <w:spacing w:before="120" w:line="300" w:lineRule="atLeast"/>
        <w:ind w:left="284" w:right="0" w:hanging="284"/>
        <w:rPr>
          <w:rFonts w:ascii="Arial" w:hAnsi="Arial" w:cs="Arial"/>
          <w:iCs/>
          <w:sz w:val="22"/>
          <w:szCs w:val="22"/>
        </w:rPr>
      </w:pPr>
      <w:r w:rsidRPr="003C555B">
        <w:rPr>
          <w:rFonts w:ascii="Arial" w:hAnsi="Arial" w:cs="Arial"/>
          <w:iCs/>
          <w:sz w:val="22"/>
          <w:szCs w:val="22"/>
        </w:rPr>
        <w:t xml:space="preserve">Wynagrodzenie określone w ust. 1 odpowiada zakresowi robót przedstawionemu </w:t>
      </w:r>
      <w:r w:rsidRPr="003C555B">
        <w:rPr>
          <w:rFonts w:ascii="Arial" w:hAnsi="Arial" w:cs="Arial"/>
          <w:iCs/>
          <w:sz w:val="22"/>
          <w:szCs w:val="22"/>
          <w:lang w:val="pl-PL"/>
        </w:rPr>
        <w:t>w Opisie Przedmiotu Zamówienia, przedmiarach i wynika z kalkulacji dokonanej w uproszczonych kosztorysach ofertowych, które stanowią łącznie załącznik do umowy</w:t>
      </w:r>
      <w:r w:rsidRPr="003C555B">
        <w:rPr>
          <w:rFonts w:ascii="Arial" w:hAnsi="Arial" w:cs="Arial"/>
          <w:iCs/>
          <w:sz w:val="22"/>
          <w:szCs w:val="22"/>
        </w:rPr>
        <w:t xml:space="preserve">. </w:t>
      </w:r>
      <w:r w:rsidRPr="003C555B">
        <w:rPr>
          <w:rFonts w:ascii="Arial" w:hAnsi="Arial" w:cs="Arial"/>
          <w:iCs/>
          <w:sz w:val="22"/>
          <w:szCs w:val="22"/>
          <w:lang w:val="pl-PL"/>
        </w:rPr>
        <w:t xml:space="preserve">Ponadto </w:t>
      </w:r>
      <w:r w:rsidRPr="003C555B">
        <w:rPr>
          <w:rFonts w:ascii="Arial" w:hAnsi="Arial" w:cs="Arial"/>
          <w:iCs/>
          <w:sz w:val="22"/>
          <w:szCs w:val="22"/>
        </w:rPr>
        <w:t xml:space="preserve">zawiera ono następujące koszty: koszty wszelkich robót </w:t>
      </w:r>
      <w:r w:rsidRPr="003C555B">
        <w:rPr>
          <w:rFonts w:ascii="Arial" w:hAnsi="Arial" w:cs="Arial"/>
          <w:iCs/>
          <w:sz w:val="22"/>
          <w:szCs w:val="22"/>
          <w:lang w:val="pl-PL"/>
        </w:rPr>
        <w:t xml:space="preserve">i usług </w:t>
      </w:r>
      <w:r w:rsidRPr="003C555B">
        <w:rPr>
          <w:rFonts w:ascii="Arial" w:hAnsi="Arial" w:cs="Arial"/>
          <w:iCs/>
          <w:sz w:val="22"/>
          <w:szCs w:val="22"/>
        </w:rPr>
        <w:t>przygotowawczych</w:t>
      </w:r>
      <w:r w:rsidRPr="003C555B">
        <w:rPr>
          <w:rFonts w:ascii="Arial" w:hAnsi="Arial" w:cs="Arial"/>
          <w:iCs/>
          <w:sz w:val="22"/>
          <w:szCs w:val="22"/>
          <w:lang w:val="pl-PL"/>
        </w:rPr>
        <w:t>, pomocniczych,</w:t>
      </w:r>
      <w:r w:rsidRPr="003C555B">
        <w:rPr>
          <w:rFonts w:ascii="Arial" w:hAnsi="Arial" w:cs="Arial"/>
          <w:iCs/>
          <w:sz w:val="22"/>
          <w:szCs w:val="22"/>
        </w:rPr>
        <w:t xml:space="preserve"> </w:t>
      </w:r>
      <w:r w:rsidRPr="003C555B">
        <w:rPr>
          <w:rFonts w:ascii="Arial" w:hAnsi="Arial" w:cs="Arial"/>
          <w:iCs/>
          <w:sz w:val="22"/>
          <w:szCs w:val="22"/>
          <w:lang w:val="pl-PL"/>
        </w:rPr>
        <w:t xml:space="preserve">tymczasowych, porządkowych, </w:t>
      </w:r>
      <w:r w:rsidRPr="003C555B">
        <w:rPr>
          <w:rFonts w:ascii="Arial" w:hAnsi="Arial" w:cs="Arial"/>
          <w:iCs/>
          <w:sz w:val="22"/>
          <w:szCs w:val="22"/>
        </w:rPr>
        <w:t>koszty związane z odbiorami wykonanych robót.</w:t>
      </w:r>
    </w:p>
    <w:p w14:paraId="249FA3B3" w14:textId="1A7C5781" w:rsidR="00D61BE9" w:rsidRPr="003C555B" w:rsidRDefault="00D61BE9" w:rsidP="001D3E46">
      <w:pPr>
        <w:pStyle w:val="Tekstpodstawowy"/>
        <w:numPr>
          <w:ilvl w:val="6"/>
          <w:numId w:val="31"/>
        </w:numPr>
        <w:tabs>
          <w:tab w:val="clear" w:pos="4396"/>
          <w:tab w:val="num" w:pos="284"/>
        </w:tabs>
        <w:spacing w:before="120" w:line="300" w:lineRule="atLeast"/>
        <w:ind w:left="284" w:right="-1" w:hanging="284"/>
        <w:rPr>
          <w:rFonts w:ascii="Arial" w:hAnsi="Arial" w:cs="Arial"/>
          <w:iCs/>
          <w:sz w:val="22"/>
          <w:szCs w:val="22"/>
        </w:rPr>
      </w:pPr>
      <w:r w:rsidRPr="003C555B">
        <w:rPr>
          <w:rFonts w:ascii="Arial" w:hAnsi="Arial" w:cs="Arial"/>
          <w:iCs/>
          <w:sz w:val="22"/>
          <w:szCs w:val="22"/>
        </w:rPr>
        <w:t xml:space="preserve">Wynagrodzenie określone w ust. </w:t>
      </w:r>
      <w:r w:rsidRPr="003C555B">
        <w:rPr>
          <w:rFonts w:ascii="Arial" w:hAnsi="Arial" w:cs="Arial"/>
          <w:iCs/>
          <w:sz w:val="22"/>
          <w:szCs w:val="22"/>
          <w:lang w:val="pl-PL"/>
        </w:rPr>
        <w:t>1</w:t>
      </w:r>
      <w:r w:rsidRPr="003C555B">
        <w:rPr>
          <w:rFonts w:ascii="Arial" w:hAnsi="Arial" w:cs="Arial"/>
          <w:iCs/>
          <w:sz w:val="22"/>
          <w:szCs w:val="22"/>
        </w:rPr>
        <w:t xml:space="preserve">, może ulec zmniejszeniu lub zwiększeniu w przypadku wystąpienia robót określonych w </w:t>
      </w:r>
      <w:r w:rsidRPr="003C555B">
        <w:rPr>
          <w:rFonts w:ascii="Arial" w:hAnsi="Arial" w:cs="Arial"/>
          <w:iCs/>
          <w:sz w:val="22"/>
          <w:szCs w:val="22"/>
          <w:lang w:val="pl-PL"/>
        </w:rPr>
        <w:t xml:space="preserve">§ 7 </w:t>
      </w:r>
      <w:r w:rsidRPr="003C555B">
        <w:rPr>
          <w:rFonts w:ascii="Arial" w:hAnsi="Arial" w:cs="Arial"/>
          <w:iCs/>
          <w:sz w:val="22"/>
          <w:szCs w:val="22"/>
        </w:rPr>
        <w:t>ust. 1, ale nie więcej niż do 15% wynagrodzenia podstawowego brutto, z</w:t>
      </w:r>
      <w:r w:rsidRPr="003C555B">
        <w:rPr>
          <w:rFonts w:ascii="Arial" w:hAnsi="Arial" w:cs="Arial"/>
          <w:iCs/>
          <w:sz w:val="22"/>
          <w:szCs w:val="22"/>
          <w:lang w:val="pl-PL"/>
        </w:rPr>
        <w:t xml:space="preserve"> </w:t>
      </w:r>
      <w:r w:rsidRPr="003C555B">
        <w:rPr>
          <w:rFonts w:ascii="Arial" w:hAnsi="Arial" w:cs="Arial"/>
          <w:iCs/>
          <w:sz w:val="22"/>
          <w:szCs w:val="22"/>
        </w:rPr>
        <w:t xml:space="preserve">zastrzeżeniem konieczności wykonania robót, o których mowa w § </w:t>
      </w:r>
      <w:r w:rsidRPr="003C555B">
        <w:rPr>
          <w:rFonts w:ascii="Arial" w:hAnsi="Arial" w:cs="Arial"/>
          <w:iCs/>
          <w:sz w:val="22"/>
          <w:szCs w:val="22"/>
          <w:lang w:val="pl-PL"/>
        </w:rPr>
        <w:t>7</w:t>
      </w:r>
      <w:r w:rsidRPr="003C555B">
        <w:rPr>
          <w:rFonts w:ascii="Arial" w:hAnsi="Arial" w:cs="Arial"/>
          <w:iCs/>
          <w:sz w:val="22"/>
          <w:szCs w:val="22"/>
        </w:rPr>
        <w:t xml:space="preserve"> ust. 4.</w:t>
      </w:r>
    </w:p>
    <w:p w14:paraId="79F1F664" w14:textId="16EA3F92" w:rsidR="001236AF" w:rsidRPr="003C555B" w:rsidRDefault="00D61BE9" w:rsidP="001D3E46">
      <w:pPr>
        <w:pStyle w:val="Tekstpodstawowy"/>
        <w:numPr>
          <w:ilvl w:val="6"/>
          <w:numId w:val="31"/>
        </w:numPr>
        <w:tabs>
          <w:tab w:val="clear" w:pos="4396"/>
          <w:tab w:val="num" w:pos="284"/>
        </w:tabs>
        <w:spacing w:before="120" w:line="300" w:lineRule="atLeast"/>
        <w:ind w:left="284" w:right="-1" w:hanging="284"/>
        <w:rPr>
          <w:rFonts w:ascii="Arial" w:hAnsi="Arial" w:cs="Arial"/>
          <w:iCs/>
          <w:sz w:val="22"/>
          <w:szCs w:val="22"/>
        </w:rPr>
      </w:pPr>
      <w:r w:rsidRPr="003C555B">
        <w:rPr>
          <w:rFonts w:ascii="Arial" w:hAnsi="Arial" w:cs="Arial"/>
          <w:iCs/>
          <w:sz w:val="22"/>
          <w:szCs w:val="22"/>
        </w:rPr>
        <w:t xml:space="preserve">Rozliczenie wykonanych robót nastąpi </w:t>
      </w:r>
      <w:r w:rsidR="001236AF" w:rsidRPr="003C555B">
        <w:rPr>
          <w:rFonts w:ascii="Arial" w:hAnsi="Arial" w:cs="Arial"/>
          <w:bCs/>
          <w:sz w:val="22"/>
          <w:szCs w:val="22"/>
        </w:rPr>
        <w:t>w oparciu o ich ceny jednostkowe wynikające z kosztorysu ofertowego i faktycznie wykonane ilości robót</w:t>
      </w:r>
      <w:r w:rsidR="001236AF" w:rsidRPr="003C555B">
        <w:rPr>
          <w:rFonts w:ascii="Arial" w:hAnsi="Arial" w:cs="Arial"/>
          <w:bCs/>
          <w:sz w:val="22"/>
          <w:szCs w:val="22"/>
          <w:lang w:val="pl-PL"/>
        </w:rPr>
        <w:t xml:space="preserve">, </w:t>
      </w:r>
      <w:r w:rsidR="001236AF" w:rsidRPr="003C555B">
        <w:rPr>
          <w:rFonts w:ascii="Arial" w:hAnsi="Arial" w:cs="Arial"/>
          <w:bCs/>
          <w:sz w:val="22"/>
          <w:szCs w:val="22"/>
        </w:rPr>
        <w:t>sprawdzonych i potwierdzonych przez Inspektora nadzoru</w:t>
      </w:r>
      <w:r w:rsidR="001236AF" w:rsidRPr="003C555B">
        <w:rPr>
          <w:rFonts w:ascii="Arial" w:hAnsi="Arial" w:cs="Arial"/>
          <w:bCs/>
          <w:sz w:val="22"/>
          <w:szCs w:val="22"/>
          <w:lang w:val="pl-PL"/>
        </w:rPr>
        <w:t xml:space="preserve">. </w:t>
      </w:r>
      <w:r w:rsidR="001236AF" w:rsidRPr="003C555B">
        <w:rPr>
          <w:rFonts w:ascii="Arial" w:hAnsi="Arial" w:cs="Arial"/>
          <w:bCs/>
          <w:sz w:val="22"/>
          <w:szCs w:val="22"/>
        </w:rPr>
        <w:t>Wynagrodzenie ostateczne zostanie ustalone na podstawie kosztorysu powykonawczego (</w:t>
      </w:r>
      <w:proofErr w:type="spellStart"/>
      <w:r w:rsidR="009541B5" w:rsidRPr="003C555B">
        <w:rPr>
          <w:rFonts w:ascii="Arial" w:hAnsi="Arial" w:cs="Arial"/>
          <w:iCs/>
          <w:sz w:val="22"/>
          <w:szCs w:val="22"/>
        </w:rPr>
        <w:t>zamiennego-różnicowego</w:t>
      </w:r>
      <w:proofErr w:type="spellEnd"/>
      <w:r w:rsidR="001236AF" w:rsidRPr="003C555B">
        <w:rPr>
          <w:rFonts w:ascii="Arial" w:hAnsi="Arial" w:cs="Arial"/>
          <w:bCs/>
          <w:sz w:val="22"/>
          <w:szCs w:val="22"/>
        </w:rPr>
        <w:t>)</w:t>
      </w:r>
      <w:r w:rsidR="009541B5" w:rsidRPr="003C555B">
        <w:rPr>
          <w:rFonts w:ascii="Arial" w:hAnsi="Arial" w:cs="Arial"/>
          <w:iCs/>
          <w:sz w:val="22"/>
          <w:szCs w:val="22"/>
        </w:rPr>
        <w:t xml:space="preserve"> oraz protokołów częściowych i protokołu końcowego odbioru wykonanych robót, podpisanych przez inspektora i Wykonawcę.</w:t>
      </w:r>
    </w:p>
    <w:p w14:paraId="62AAB188" w14:textId="4ECC924A" w:rsidR="00D61BE9" w:rsidRPr="003C555B" w:rsidRDefault="00D61BE9" w:rsidP="001D3E46">
      <w:pPr>
        <w:pStyle w:val="Tekstpodstawowy"/>
        <w:numPr>
          <w:ilvl w:val="6"/>
          <w:numId w:val="31"/>
        </w:numPr>
        <w:tabs>
          <w:tab w:val="clear" w:pos="4396"/>
          <w:tab w:val="num" w:pos="284"/>
        </w:tabs>
        <w:spacing w:before="120" w:line="300" w:lineRule="atLeast"/>
        <w:ind w:left="284" w:right="-1" w:hanging="284"/>
        <w:rPr>
          <w:rFonts w:ascii="Arial" w:hAnsi="Arial" w:cs="Arial"/>
          <w:iCs/>
          <w:sz w:val="22"/>
          <w:szCs w:val="22"/>
        </w:rPr>
      </w:pPr>
      <w:r w:rsidRPr="003C555B">
        <w:rPr>
          <w:rFonts w:ascii="Arial" w:hAnsi="Arial" w:cs="Arial"/>
          <w:iCs/>
          <w:sz w:val="22"/>
          <w:szCs w:val="22"/>
          <w:lang w:val="pl-PL"/>
        </w:rPr>
        <w:t>W przypadku gdy w trakcie wykonywania robót okaże się, że przedmiar robót nie uwzględniał wszystkich robót koniecznych do prawidłowego, zgodnego ze sztuką budowlaną wykonania zamówienia albo występują inne rozbieżności pomiędzy przedmiarem a opise</w:t>
      </w:r>
      <w:r w:rsidR="0080451A" w:rsidRPr="003C555B">
        <w:rPr>
          <w:rFonts w:ascii="Arial" w:hAnsi="Arial" w:cs="Arial"/>
          <w:iCs/>
          <w:sz w:val="22"/>
          <w:szCs w:val="22"/>
          <w:lang w:val="pl-PL"/>
        </w:rPr>
        <w:t>m</w:t>
      </w:r>
      <w:r w:rsidRPr="003C555B">
        <w:rPr>
          <w:rFonts w:ascii="Arial" w:hAnsi="Arial" w:cs="Arial"/>
          <w:iCs/>
          <w:sz w:val="22"/>
          <w:szCs w:val="22"/>
          <w:lang w:val="pl-PL"/>
        </w:rPr>
        <w:t xml:space="preserve"> przedmiotu zamówienia, Wykonawca zobowiązany jest do niezwłocznego poinformowania o tym fakcie Zamawiającego. Roboty te zostaną rozliczone wg zasad opisanych w ust. 6.</w:t>
      </w:r>
    </w:p>
    <w:p w14:paraId="4969AC6F" w14:textId="77777777" w:rsidR="00D61BE9" w:rsidRPr="003C555B" w:rsidRDefault="00D61BE9" w:rsidP="001D3E46">
      <w:pPr>
        <w:pStyle w:val="Tekstpodstawowy"/>
        <w:numPr>
          <w:ilvl w:val="6"/>
          <w:numId w:val="31"/>
        </w:numPr>
        <w:tabs>
          <w:tab w:val="clear" w:pos="4396"/>
          <w:tab w:val="num" w:pos="284"/>
        </w:tabs>
        <w:spacing w:before="120" w:line="300" w:lineRule="atLeast"/>
        <w:ind w:left="284" w:right="-1" w:hanging="284"/>
        <w:rPr>
          <w:rFonts w:ascii="Arial" w:hAnsi="Arial" w:cs="Arial"/>
          <w:iCs/>
          <w:sz w:val="22"/>
          <w:szCs w:val="22"/>
        </w:rPr>
      </w:pPr>
      <w:r w:rsidRPr="003C555B">
        <w:rPr>
          <w:rFonts w:ascii="Arial" w:hAnsi="Arial" w:cs="Arial"/>
          <w:iCs/>
          <w:sz w:val="22"/>
          <w:szCs w:val="22"/>
        </w:rPr>
        <w:t>Wartość wykonanych robót będzie obliczana następująco:</w:t>
      </w:r>
    </w:p>
    <w:p w14:paraId="76090C17" w14:textId="1B65ECEB" w:rsidR="00D61BE9" w:rsidRPr="003C555B" w:rsidRDefault="00D61BE9" w:rsidP="005301EB">
      <w:pPr>
        <w:numPr>
          <w:ilvl w:val="2"/>
          <w:numId w:val="14"/>
        </w:numPr>
        <w:spacing w:before="120" w:line="300" w:lineRule="atLeast"/>
        <w:ind w:left="568" w:hanging="284"/>
        <w:rPr>
          <w:rFonts w:ascii="Arial" w:hAnsi="Arial" w:cs="Arial"/>
          <w:iCs/>
          <w:sz w:val="22"/>
          <w:szCs w:val="22"/>
        </w:rPr>
      </w:pPr>
      <w:r w:rsidRPr="003C555B">
        <w:rPr>
          <w:rFonts w:ascii="Arial" w:hAnsi="Arial" w:cs="Arial"/>
          <w:iCs/>
          <w:sz w:val="22"/>
          <w:szCs w:val="22"/>
        </w:rPr>
        <w:t xml:space="preserve">ceny jednostkowe robót będą przyjmowane z uproszczonych kosztorysów ofertowych, które stanowią łącznie załącznik nr 1 do umowy z uwzględnieniem czynników cenotwórczych (tj. stawka roboczogodziny (R), koszty pośrednie (od R+S), zysk (od </w:t>
      </w:r>
      <w:proofErr w:type="spellStart"/>
      <w:r w:rsidRPr="003C555B">
        <w:rPr>
          <w:rFonts w:ascii="Arial" w:hAnsi="Arial" w:cs="Arial"/>
          <w:iCs/>
          <w:sz w:val="22"/>
          <w:szCs w:val="22"/>
        </w:rPr>
        <w:t>R+S+Kp</w:t>
      </w:r>
      <w:proofErr w:type="spellEnd"/>
      <w:r w:rsidRPr="003C555B">
        <w:rPr>
          <w:rFonts w:ascii="Arial" w:hAnsi="Arial" w:cs="Arial"/>
          <w:iCs/>
          <w:sz w:val="22"/>
          <w:szCs w:val="22"/>
        </w:rPr>
        <w:t xml:space="preserve">)) wyszczególnionych w kosztorysach ofertowych sporządzonych oddzielnie dla każdego lokalu, a ilości wykonanych robót z książki obmiaru robót. Jednak w ogólnym rozliczeniu, w odniesieniu do całości wykonanych robót, zmiana ustalonego w ust. 1 wynagrodzenia nastąpi jedynie w przypadku, gdy ilość faktycznie wykonanych robót będzie odbiegała od ilości przedstawionej w przedmiarach robót (a nie w kosztorysie ofertowym) – w takim przypadku wynagrodzenie określone w ust. 1, </w:t>
      </w:r>
      <w:r w:rsidRPr="003C555B">
        <w:rPr>
          <w:rFonts w:ascii="Arial" w:hAnsi="Arial" w:cs="Arial"/>
          <w:iCs/>
          <w:sz w:val="22"/>
          <w:szCs w:val="22"/>
        </w:rPr>
        <w:lastRenderedPageBreak/>
        <w:t xml:space="preserve">rozliczone kosztorysem powykonawczym sporządzonym </w:t>
      </w:r>
      <w:r w:rsidRPr="003C555B">
        <w:rPr>
          <w:rFonts w:ascii="Arial" w:hAnsi="Arial" w:cs="Arial"/>
          <w:b/>
          <w:bCs/>
          <w:iCs/>
          <w:sz w:val="22"/>
          <w:szCs w:val="22"/>
        </w:rPr>
        <w:t>metodą uproszczoną</w:t>
      </w:r>
      <w:r w:rsidRPr="003C555B">
        <w:rPr>
          <w:rFonts w:ascii="Arial" w:hAnsi="Arial" w:cs="Arial"/>
          <w:iCs/>
          <w:sz w:val="22"/>
          <w:szCs w:val="22"/>
        </w:rPr>
        <w:t>, zostanie proporcjonalnie zmniejszone lub zwiększone przy zachowaniu cen jednostkowych przedstawionych w kosztorysie ofertowym, na podstawie rzeczywiście wykonanych i odebranych robót. W tym przypadku zmiana ilości przedmiarowych może nastąpić jedynie na podstawie obmiaru robót potwierdzonego przez inspektora nadzoru i Zamawiającego;</w:t>
      </w:r>
    </w:p>
    <w:p w14:paraId="5421D287" w14:textId="77777777" w:rsidR="00D61BE9" w:rsidRPr="003C555B" w:rsidRDefault="00D61BE9" w:rsidP="005301EB">
      <w:pPr>
        <w:numPr>
          <w:ilvl w:val="2"/>
          <w:numId w:val="14"/>
        </w:numPr>
        <w:spacing w:before="120" w:line="300" w:lineRule="atLeast"/>
        <w:ind w:left="568" w:hanging="284"/>
        <w:rPr>
          <w:rFonts w:ascii="Arial" w:hAnsi="Arial" w:cs="Arial"/>
          <w:iCs/>
          <w:sz w:val="22"/>
          <w:szCs w:val="22"/>
        </w:rPr>
      </w:pPr>
      <w:r w:rsidRPr="003C555B">
        <w:rPr>
          <w:rFonts w:ascii="Arial" w:hAnsi="Arial" w:cs="Arial"/>
          <w:iCs/>
          <w:sz w:val="22"/>
          <w:szCs w:val="22"/>
        </w:rPr>
        <w:t xml:space="preserve">w przypadku gdy wystąpią roboty innego rodzaju niż w przedmiarach robót, tzn. takie, których nie można rozliczyć zgodnie z pkt 1, a konieczne do prawidłowego wykonania przedmiotu umowy, roboty te rozliczone będą na podstawie kosztorysów przygotowanych przez Wykonawcę, a zatwierdzonych przez inspektora i Zamawiającego. Kosztorysy te opracowane będą </w:t>
      </w:r>
      <w:r w:rsidRPr="003C555B">
        <w:rPr>
          <w:rFonts w:ascii="Arial" w:hAnsi="Arial" w:cs="Arial"/>
          <w:b/>
          <w:bCs/>
          <w:iCs/>
          <w:sz w:val="22"/>
          <w:szCs w:val="22"/>
        </w:rPr>
        <w:t xml:space="preserve">metodą szczegółową </w:t>
      </w:r>
      <w:r w:rsidRPr="003C555B">
        <w:rPr>
          <w:rFonts w:ascii="Arial" w:hAnsi="Arial" w:cs="Arial"/>
          <w:iCs/>
          <w:sz w:val="22"/>
          <w:szCs w:val="22"/>
        </w:rPr>
        <w:t>w oparciu o następujące założenia:</w:t>
      </w:r>
    </w:p>
    <w:p w14:paraId="2CCABFBE" w14:textId="7778058B" w:rsidR="00BE09C5" w:rsidRPr="003C555B" w:rsidRDefault="00D61BE9" w:rsidP="005301EB">
      <w:pPr>
        <w:numPr>
          <w:ilvl w:val="0"/>
          <w:numId w:val="15"/>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ceny materiałów (M)</w:t>
      </w:r>
      <w:r w:rsidR="00BE09C5" w:rsidRPr="003C555B">
        <w:rPr>
          <w:rFonts w:ascii="Arial" w:hAnsi="Arial" w:cs="Arial"/>
          <w:iCs/>
          <w:sz w:val="22"/>
          <w:szCs w:val="22"/>
        </w:rPr>
        <w:t xml:space="preserve"> i sprzętu (S)</w:t>
      </w:r>
      <w:r w:rsidRPr="003C555B">
        <w:rPr>
          <w:rFonts w:ascii="Arial" w:hAnsi="Arial" w:cs="Arial"/>
          <w:iCs/>
          <w:sz w:val="22"/>
          <w:szCs w:val="22"/>
        </w:rPr>
        <w:t xml:space="preserve"> zostaną przyjęte na podstawie wykazów </w:t>
      </w:r>
      <w:r w:rsidR="00BE09C5" w:rsidRPr="003C555B">
        <w:rPr>
          <w:rFonts w:ascii="Arial" w:hAnsi="Arial" w:cs="Arial"/>
          <w:iCs/>
          <w:sz w:val="22"/>
          <w:szCs w:val="22"/>
        </w:rPr>
        <w:t xml:space="preserve">materiałów złożonych wraz z kosztorysami ofertowymi. Jeżeli dany rodzaj materiału nie został ujęty w </w:t>
      </w:r>
      <w:r w:rsidR="006535FC" w:rsidRPr="003C555B">
        <w:rPr>
          <w:rFonts w:ascii="Arial" w:hAnsi="Arial" w:cs="Arial"/>
          <w:iCs/>
          <w:sz w:val="22"/>
          <w:szCs w:val="22"/>
        </w:rPr>
        <w:t xml:space="preserve">kosztorysie ofertowym ceny materiałów </w:t>
      </w:r>
      <w:r w:rsidR="006535FC" w:rsidRPr="003C555B">
        <w:rPr>
          <w:rFonts w:ascii="Arial" w:hAnsi="Arial" w:cs="Arial"/>
          <w:sz w:val="22"/>
          <w:szCs w:val="22"/>
        </w:rPr>
        <w:t>zostaną przyjęte na podstawie dokumentów zakupowych, np. faktur wystawionych na Wykonawcę na zakupione i użyte do realizacji niniejszego zamówienia materiały,</w:t>
      </w:r>
      <w:r w:rsidR="00BE09C5" w:rsidRPr="003C555B">
        <w:rPr>
          <w:rFonts w:ascii="Arial" w:hAnsi="Arial" w:cs="Arial"/>
          <w:iCs/>
          <w:sz w:val="22"/>
          <w:szCs w:val="22"/>
        </w:rPr>
        <w:t xml:space="preserve"> </w:t>
      </w:r>
    </w:p>
    <w:p w14:paraId="16243A5C" w14:textId="0C804BD1" w:rsidR="00D61BE9" w:rsidRPr="003C555B" w:rsidRDefault="00D61BE9" w:rsidP="005301EB">
      <w:pPr>
        <w:numPr>
          <w:ilvl w:val="0"/>
          <w:numId w:val="15"/>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 xml:space="preserve">ceny czynników produkcji (R, S, Ko) zostaną przyjęte z informacji o zastosowanych czynnikach cenotwórczych </w:t>
      </w:r>
      <w:r w:rsidR="00D77CE2" w:rsidRPr="003C555B">
        <w:rPr>
          <w:rFonts w:ascii="Arial" w:hAnsi="Arial" w:cs="Arial"/>
          <w:iCs/>
          <w:sz w:val="22"/>
          <w:szCs w:val="22"/>
        </w:rPr>
        <w:t>wskazanych w Formularzu cenowym złożonym przez Wykonawcę w ofercie</w:t>
      </w:r>
      <w:r w:rsidRPr="003C555B">
        <w:rPr>
          <w:rFonts w:ascii="Arial" w:hAnsi="Arial" w:cs="Arial"/>
          <w:iCs/>
          <w:sz w:val="22"/>
          <w:szCs w:val="22"/>
        </w:rPr>
        <w:t>,</w:t>
      </w:r>
    </w:p>
    <w:p w14:paraId="06DF9725" w14:textId="77777777" w:rsidR="00D61BE9" w:rsidRPr="003C555B" w:rsidRDefault="00D61BE9" w:rsidP="005301EB">
      <w:pPr>
        <w:numPr>
          <w:ilvl w:val="0"/>
          <w:numId w:val="15"/>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w przypadku, gdy nie będzie możliwe rozliczenie danej roboty w oparciu o ww. zapisy, brakujące ceny czynników produkcji będą rozliczane wynagrodzeniem kosztorysowym, wg stawek robocizny, wskaźników narzutów kosztów zakupu, kosztów pośrednich, zysku oraz cen materiałów, pracy i najmu sprzętu w wysokościach nieprzekraczających średnich notowań krajowych, a publikowanych przez wydawnictwo OWEOB Promocja „SEKOCENBUD” za poprzedni kwartał. Kosztorys sporządzony zostanie metodą szczegółową zachowując następującą kolejność podstaw wyceny: KNNR, KNR, KNR - wydawnictwa WACETOB,</w:t>
      </w:r>
    </w:p>
    <w:p w14:paraId="45B70D6F" w14:textId="0FD0A00B" w:rsidR="00D61BE9" w:rsidRPr="003C555B" w:rsidRDefault="00D61BE9" w:rsidP="005301EB">
      <w:pPr>
        <w:numPr>
          <w:ilvl w:val="0"/>
          <w:numId w:val="15"/>
        </w:numPr>
        <w:tabs>
          <w:tab w:val="left" w:pos="284"/>
        </w:tabs>
        <w:spacing w:before="120" w:line="300" w:lineRule="atLeast"/>
        <w:ind w:left="851" w:hanging="284"/>
        <w:rPr>
          <w:rFonts w:ascii="Arial" w:hAnsi="Arial" w:cs="Arial"/>
          <w:iCs/>
          <w:sz w:val="22"/>
          <w:szCs w:val="22"/>
        </w:rPr>
      </w:pPr>
      <w:r w:rsidRPr="003C555B">
        <w:rPr>
          <w:rFonts w:ascii="Arial" w:hAnsi="Arial" w:cs="Arial"/>
          <w:iCs/>
          <w:sz w:val="22"/>
          <w:szCs w:val="22"/>
        </w:rPr>
        <w:t>podstawą do określenia nakładów rzeczowych będą normy zawarte w kosztorysach ofertowych, a w przypadku ich braku wycena indywidualna Wykonawcy, zatwierdzona przez Zamawiającego.</w:t>
      </w:r>
    </w:p>
    <w:p w14:paraId="1A8B2C66" w14:textId="77777777" w:rsidR="00D61BE9" w:rsidRPr="003C555B" w:rsidRDefault="00D61BE9" w:rsidP="004A1DBB">
      <w:pPr>
        <w:numPr>
          <w:ilvl w:val="6"/>
          <w:numId w:val="31"/>
        </w:numPr>
        <w:tabs>
          <w:tab w:val="clear" w:pos="4396"/>
          <w:tab w:val="num" w:pos="284"/>
        </w:tabs>
        <w:spacing w:before="120" w:line="300" w:lineRule="atLeast"/>
        <w:ind w:left="284" w:hanging="284"/>
        <w:rPr>
          <w:rFonts w:ascii="Arial" w:hAnsi="Arial" w:cs="Arial"/>
          <w:iCs/>
          <w:sz w:val="22"/>
          <w:szCs w:val="22"/>
        </w:rPr>
      </w:pPr>
      <w:r w:rsidRPr="003C555B">
        <w:rPr>
          <w:rFonts w:ascii="Arial" w:hAnsi="Arial" w:cs="Arial"/>
          <w:iCs/>
          <w:sz w:val="22"/>
          <w:szCs w:val="22"/>
        </w:rPr>
        <w:t xml:space="preserve">Wynagrodzenie będzie płatne na podstawie faktur VAT wystawionych prawidłowo przez Wykonawcę dla każdego z lokali oddzielnie, z zastrzeżeniem § 11 ust. 1, przelewem na rachunek Wykonawcy ………….. prowadzony przez bank ………….. w terminie do 30 dni od daty otrzymania faktury VAT przez Zamawiającego. Za datę zapłaty przyjmuje się datę obciążenia rachunku bankowego Zamawiającego. </w:t>
      </w:r>
    </w:p>
    <w:p w14:paraId="68330D0F" w14:textId="77777777" w:rsidR="00D61BE9" w:rsidRPr="003C555B" w:rsidRDefault="00D61BE9" w:rsidP="00D61BE9">
      <w:pPr>
        <w:spacing w:before="120" w:line="300" w:lineRule="atLeast"/>
        <w:ind w:left="284"/>
        <w:rPr>
          <w:rFonts w:ascii="Arial" w:hAnsi="Arial" w:cs="Arial"/>
          <w:bCs/>
          <w:iCs/>
          <w:sz w:val="22"/>
          <w:szCs w:val="22"/>
        </w:rPr>
      </w:pPr>
      <w:r w:rsidRPr="003C555B">
        <w:rPr>
          <w:rFonts w:ascii="Arial" w:hAnsi="Arial" w:cs="Arial"/>
          <w:iCs/>
          <w:sz w:val="22"/>
          <w:szCs w:val="22"/>
        </w:rPr>
        <w:t xml:space="preserve">Wykonawca oświadcza, że rachunek ten </w:t>
      </w:r>
      <w:r w:rsidRPr="003C555B">
        <w:rPr>
          <w:rFonts w:ascii="Arial" w:hAnsi="Arial" w:cs="Arial"/>
          <w:bCs/>
          <w:iCs/>
          <w:sz w:val="22"/>
          <w:szCs w:val="22"/>
        </w:rPr>
        <w:t>znajduje się bazie podmiotów VAT prowadzonej przez Szefa Krajowej Administracji Skarbowej na podstawie art. 96b ust. 1 i 2 ustawy z dnia 11.03.2004 r. o podatku od towarów i usług.</w:t>
      </w:r>
    </w:p>
    <w:p w14:paraId="0988E7A5" w14:textId="77777777" w:rsidR="00D61BE9" w:rsidRPr="003C555B" w:rsidRDefault="00D61BE9" w:rsidP="00D61BE9">
      <w:pPr>
        <w:spacing w:before="120" w:line="300" w:lineRule="atLeast"/>
        <w:ind w:left="284"/>
        <w:rPr>
          <w:rFonts w:ascii="Arial" w:hAnsi="Arial" w:cs="Arial"/>
          <w:iCs/>
          <w:sz w:val="22"/>
          <w:szCs w:val="22"/>
        </w:rPr>
      </w:pPr>
      <w:r w:rsidRPr="003C555B">
        <w:rPr>
          <w:rFonts w:ascii="Arial" w:hAnsi="Arial" w:cs="Arial"/>
          <w:iCs/>
          <w:sz w:val="22"/>
          <w:szCs w:val="22"/>
        </w:rPr>
        <w:t>W przypadku stwierdzenia, że w/w rachunek bankowy nie znajduje się w bazie podmiotów VAT prowadzonej przez Szefa Krajowej Administracji Skarbowej, Wykonawca zostanie wezwany do wystawienia faktury korygującej, zgodnie z zasadami określonymi w ust. 12.</w:t>
      </w:r>
    </w:p>
    <w:p w14:paraId="711C2DD0" w14:textId="3E3BED52" w:rsidR="00D61BE9" w:rsidRPr="003C555B" w:rsidRDefault="00D61BE9" w:rsidP="0080451A">
      <w:pPr>
        <w:spacing w:before="120" w:line="300" w:lineRule="atLeast"/>
        <w:ind w:left="284"/>
        <w:rPr>
          <w:rFonts w:ascii="Arial" w:hAnsi="Arial" w:cs="Arial"/>
          <w:b/>
          <w:iCs/>
          <w:sz w:val="22"/>
          <w:szCs w:val="22"/>
        </w:rPr>
      </w:pPr>
      <w:r w:rsidRPr="003C555B">
        <w:rPr>
          <w:rFonts w:ascii="Arial" w:hAnsi="Arial" w:cs="Arial"/>
          <w:iCs/>
          <w:sz w:val="22"/>
          <w:szCs w:val="22"/>
        </w:rPr>
        <w:lastRenderedPageBreak/>
        <w:t>Na fakturach opiewających na kwotę równą lub przekraczającą 15</w:t>
      </w:r>
      <w:r w:rsidR="00364E3B" w:rsidRPr="003C555B">
        <w:rPr>
          <w:rFonts w:ascii="Arial" w:hAnsi="Arial" w:cs="Arial"/>
          <w:iCs/>
          <w:sz w:val="22"/>
          <w:szCs w:val="22"/>
        </w:rPr>
        <w:t xml:space="preserve"> </w:t>
      </w:r>
      <w:r w:rsidRPr="003C555B">
        <w:rPr>
          <w:rFonts w:ascii="Arial" w:hAnsi="Arial" w:cs="Arial"/>
          <w:iCs/>
          <w:sz w:val="22"/>
          <w:szCs w:val="22"/>
        </w:rPr>
        <w:t>000 zł brutto wymagane jest umieszczenie zapisu o następującej treści: „</w:t>
      </w:r>
      <w:r w:rsidRPr="003C555B">
        <w:rPr>
          <w:rFonts w:ascii="Arial" w:hAnsi="Arial" w:cs="Arial"/>
          <w:b/>
          <w:iCs/>
          <w:sz w:val="22"/>
          <w:szCs w:val="22"/>
        </w:rPr>
        <w:t>zastosowano mechanizm podzielonej płatności”.</w:t>
      </w:r>
    </w:p>
    <w:p w14:paraId="34F3875A" w14:textId="651585CA" w:rsidR="00D61BE9" w:rsidRPr="003C555B" w:rsidRDefault="00D61BE9" w:rsidP="004A1DBB">
      <w:pPr>
        <w:numPr>
          <w:ilvl w:val="6"/>
          <w:numId w:val="31"/>
        </w:numPr>
        <w:tabs>
          <w:tab w:val="clear" w:pos="4396"/>
          <w:tab w:val="num" w:pos="284"/>
        </w:tabs>
        <w:spacing w:before="120" w:line="300" w:lineRule="atLeast"/>
        <w:ind w:left="284" w:hanging="284"/>
        <w:rPr>
          <w:rFonts w:ascii="Arial" w:hAnsi="Arial" w:cs="Arial"/>
          <w:iCs/>
          <w:sz w:val="22"/>
          <w:szCs w:val="22"/>
        </w:rPr>
      </w:pPr>
      <w:r w:rsidRPr="003C555B">
        <w:rPr>
          <w:rFonts w:ascii="Arial" w:hAnsi="Arial" w:cs="Arial"/>
          <w:iCs/>
          <w:sz w:val="22"/>
          <w:szCs w:val="22"/>
        </w:rPr>
        <w:t>W przypadku gdy przedmiot umowy realizowany będzie z udziałem podwykonawców lub dalszych podwykonawców, do faktur częściowych i faktury końcowej Wykonawca dołącza protokół częściowego odbioru oraz dowody dotyczące zapłaty wynagrodzenia podwykonawcy lub dalszym podwykonawcom, których termin upłynął w danym okresie rozliczeniowym, a także oświadczenie podwykonawcy, którego wzór stanowi załącznik nr 6 do umowy. Dowody podpisane przez osoby upoważnione do reprezentowania składającego je podwykonawcy powinny potwierdzać brak zaległości Wykonawcy w uregulowaniu wszystkich wymagalnych wynagrodzeń podwykonawców wynikających z umów o podwykonawstwo, zaakceptowanych przez Zamawiającego. Brak wyżej wymienionych dowodów skutkuje wstrzymaniem wypłaty Wykonawcy wynagrodzenia, bez skutków określonych w ust. 13.</w:t>
      </w:r>
    </w:p>
    <w:p w14:paraId="71DE0761" w14:textId="5D55119B" w:rsidR="00D61BE9" w:rsidRPr="003C555B" w:rsidRDefault="00D61BE9" w:rsidP="004A1DBB">
      <w:pPr>
        <w:numPr>
          <w:ilvl w:val="6"/>
          <w:numId w:val="31"/>
        </w:numPr>
        <w:tabs>
          <w:tab w:val="clear" w:pos="4396"/>
          <w:tab w:val="num" w:pos="284"/>
        </w:tabs>
        <w:spacing w:before="120" w:line="300" w:lineRule="atLeast"/>
        <w:ind w:left="284" w:hanging="284"/>
        <w:rPr>
          <w:rFonts w:ascii="Arial" w:hAnsi="Arial" w:cs="Arial"/>
          <w:iCs/>
          <w:sz w:val="22"/>
          <w:szCs w:val="22"/>
        </w:rPr>
      </w:pPr>
      <w:r w:rsidRPr="003C555B">
        <w:rPr>
          <w:rFonts w:ascii="Arial" w:hAnsi="Arial" w:cs="Arial"/>
          <w:iCs/>
          <w:sz w:val="22"/>
          <w:szCs w:val="22"/>
        </w:rPr>
        <w:t>W przypadku, gdy Wykonawca nie korzysta przy wykonaniu przedmiotu umowy z udziału podwykonawców oraz w przypadku gdy dany zakres robót, który podlega odbiorowi częściowemu został wykonany bez udziału podwykonawców, Wykonawca składa wraz z fakturą oświadczenie, którego wzór stanowi załącznik nr 7 do umowy.</w:t>
      </w:r>
    </w:p>
    <w:p w14:paraId="6DCE16D6" w14:textId="77777777" w:rsidR="00D61BE9" w:rsidRPr="003C555B" w:rsidRDefault="00D61BE9" w:rsidP="004A1DBB">
      <w:pPr>
        <w:numPr>
          <w:ilvl w:val="6"/>
          <w:numId w:val="31"/>
        </w:numPr>
        <w:tabs>
          <w:tab w:val="clear" w:pos="4396"/>
        </w:tabs>
        <w:spacing w:before="120" w:line="300" w:lineRule="atLeast"/>
        <w:ind w:left="426" w:hanging="426"/>
        <w:rPr>
          <w:rFonts w:ascii="Arial" w:hAnsi="Arial" w:cs="Arial"/>
          <w:iCs/>
          <w:sz w:val="22"/>
          <w:szCs w:val="22"/>
        </w:rPr>
      </w:pPr>
      <w:r w:rsidRPr="003C555B">
        <w:rPr>
          <w:rFonts w:ascii="Arial" w:hAnsi="Arial" w:cs="Arial"/>
          <w:iCs/>
          <w:sz w:val="22"/>
          <w:szCs w:val="22"/>
        </w:rPr>
        <w:t>Wykonawca wystawi fakturę na nabywcę:</w:t>
      </w:r>
    </w:p>
    <w:p w14:paraId="164F00A9" w14:textId="77777777" w:rsidR="00D61BE9" w:rsidRPr="003C555B" w:rsidRDefault="00D61BE9" w:rsidP="006107FF">
      <w:pPr>
        <w:spacing w:before="120" w:line="300" w:lineRule="atLeast"/>
        <w:ind w:left="426"/>
        <w:rPr>
          <w:rFonts w:ascii="Arial" w:hAnsi="Arial" w:cs="Arial"/>
          <w:iCs/>
          <w:sz w:val="22"/>
          <w:szCs w:val="22"/>
        </w:rPr>
      </w:pPr>
      <w:r w:rsidRPr="003C555B">
        <w:rPr>
          <w:rFonts w:ascii="Arial" w:hAnsi="Arial" w:cs="Arial"/>
          <w:iCs/>
          <w:sz w:val="22"/>
          <w:szCs w:val="22"/>
        </w:rPr>
        <w:t>Miasto Bielsko-Biała –Zakład Gospodarki Mieszkaniowej</w:t>
      </w:r>
    </w:p>
    <w:p w14:paraId="6FD9230A" w14:textId="77777777" w:rsidR="00D61BE9" w:rsidRPr="003C555B" w:rsidRDefault="00D61BE9" w:rsidP="006107FF">
      <w:pPr>
        <w:spacing w:line="300" w:lineRule="atLeast"/>
        <w:ind w:left="426"/>
        <w:rPr>
          <w:rFonts w:ascii="Arial" w:hAnsi="Arial" w:cs="Arial"/>
          <w:iCs/>
          <w:sz w:val="22"/>
          <w:szCs w:val="22"/>
        </w:rPr>
      </w:pPr>
      <w:r w:rsidRPr="003C555B">
        <w:rPr>
          <w:rFonts w:ascii="Arial" w:hAnsi="Arial" w:cs="Arial"/>
          <w:iCs/>
          <w:sz w:val="22"/>
          <w:szCs w:val="22"/>
        </w:rPr>
        <w:t>ul. Lipnicka 26, 43-300 Bielsko-Biała</w:t>
      </w:r>
    </w:p>
    <w:p w14:paraId="78223A0E" w14:textId="77777777" w:rsidR="00D61BE9" w:rsidRPr="003C555B" w:rsidRDefault="00D61BE9" w:rsidP="006107FF">
      <w:pPr>
        <w:spacing w:line="300" w:lineRule="atLeast"/>
        <w:ind w:left="426"/>
        <w:rPr>
          <w:rFonts w:ascii="Arial" w:hAnsi="Arial" w:cs="Arial"/>
          <w:iCs/>
          <w:sz w:val="22"/>
          <w:szCs w:val="22"/>
        </w:rPr>
      </w:pPr>
      <w:r w:rsidRPr="003C555B">
        <w:rPr>
          <w:rFonts w:ascii="Arial" w:hAnsi="Arial" w:cs="Arial"/>
          <w:iCs/>
          <w:sz w:val="22"/>
          <w:szCs w:val="22"/>
        </w:rPr>
        <w:t>NIP 9372686990</w:t>
      </w:r>
    </w:p>
    <w:p w14:paraId="541A1C01" w14:textId="77777777" w:rsidR="00D61BE9" w:rsidRPr="003C555B" w:rsidRDefault="00D61BE9" w:rsidP="00D61BE9">
      <w:pPr>
        <w:spacing w:before="120" w:line="300" w:lineRule="atLeast"/>
        <w:ind w:left="397"/>
        <w:rPr>
          <w:rFonts w:ascii="Arial" w:hAnsi="Arial" w:cs="Arial"/>
          <w:iCs/>
          <w:sz w:val="22"/>
          <w:szCs w:val="22"/>
        </w:rPr>
      </w:pPr>
      <w:r w:rsidRPr="003C555B">
        <w:rPr>
          <w:rFonts w:ascii="Arial" w:hAnsi="Arial" w:cs="Arial"/>
          <w:iCs/>
          <w:sz w:val="22"/>
          <w:szCs w:val="22"/>
        </w:rPr>
        <w:t>i doręczy odbiorcy</w:t>
      </w:r>
    </w:p>
    <w:p w14:paraId="08B12204" w14:textId="77777777" w:rsidR="00D61BE9" w:rsidRPr="003C555B" w:rsidRDefault="00D61BE9" w:rsidP="006107FF">
      <w:pPr>
        <w:spacing w:before="120" w:line="300" w:lineRule="atLeast"/>
        <w:ind w:left="426"/>
        <w:rPr>
          <w:rFonts w:ascii="Arial" w:hAnsi="Arial" w:cs="Arial"/>
          <w:iCs/>
          <w:sz w:val="22"/>
          <w:szCs w:val="22"/>
        </w:rPr>
      </w:pPr>
      <w:r w:rsidRPr="003C555B">
        <w:rPr>
          <w:rFonts w:ascii="Arial" w:hAnsi="Arial" w:cs="Arial"/>
          <w:iCs/>
          <w:sz w:val="22"/>
          <w:szCs w:val="22"/>
        </w:rPr>
        <w:t>Zakład Gospodarki Mieszkaniowej</w:t>
      </w:r>
    </w:p>
    <w:p w14:paraId="5FF66492" w14:textId="23915515" w:rsidR="00D61BE9" w:rsidRPr="003C555B" w:rsidRDefault="00D61BE9" w:rsidP="006107FF">
      <w:pPr>
        <w:pStyle w:val="Tytu"/>
        <w:spacing w:after="120" w:line="300" w:lineRule="atLeast"/>
        <w:ind w:left="426" w:right="0" w:firstLine="0"/>
        <w:jc w:val="left"/>
        <w:rPr>
          <w:rFonts w:ascii="Arial" w:hAnsi="Arial" w:cs="Arial"/>
          <w:b w:val="0"/>
          <w:iCs/>
          <w:sz w:val="22"/>
          <w:szCs w:val="22"/>
        </w:rPr>
      </w:pPr>
      <w:r w:rsidRPr="003C555B">
        <w:rPr>
          <w:rFonts w:ascii="Arial" w:hAnsi="Arial" w:cs="Arial"/>
          <w:b w:val="0"/>
          <w:iCs/>
          <w:sz w:val="22"/>
          <w:szCs w:val="22"/>
        </w:rPr>
        <w:t>ul. Lipnicka 26, 43-300 Bielsko-Biała.</w:t>
      </w:r>
    </w:p>
    <w:p w14:paraId="7CCFE6F7" w14:textId="5F7E398C" w:rsidR="00D61BE9" w:rsidRPr="003C555B" w:rsidRDefault="00D61BE9" w:rsidP="00C0705A">
      <w:pPr>
        <w:numPr>
          <w:ilvl w:val="6"/>
          <w:numId w:val="31"/>
        </w:numPr>
        <w:tabs>
          <w:tab w:val="clear" w:pos="4396"/>
        </w:tabs>
        <w:spacing w:after="120" w:line="300" w:lineRule="atLeast"/>
        <w:ind w:left="426" w:hanging="426"/>
        <w:rPr>
          <w:rFonts w:ascii="Arial" w:hAnsi="Arial" w:cs="Arial"/>
          <w:iCs/>
          <w:sz w:val="22"/>
          <w:szCs w:val="22"/>
        </w:rPr>
      </w:pPr>
      <w:r w:rsidRPr="003C555B">
        <w:rPr>
          <w:rFonts w:ascii="Arial" w:hAnsi="Arial" w:cs="Arial"/>
          <w:iCs/>
          <w:sz w:val="22"/>
          <w:szCs w:val="22"/>
        </w:rPr>
        <w:t xml:space="preserve">Dla uznania faktury za prawidłowo wystawioną, dokument faktury powinien zawierać, obok wymaganych prawem elementów, także numer umowy: </w:t>
      </w:r>
      <w:r w:rsidR="00C52F1B">
        <w:rPr>
          <w:rFonts w:ascii="Arial" w:hAnsi="Arial" w:cs="Arial"/>
          <w:iCs/>
          <w:sz w:val="22"/>
          <w:szCs w:val="22"/>
        </w:rPr>
        <w:t>ZGM/25/022/JK</w:t>
      </w:r>
      <w:r w:rsidRPr="003C555B">
        <w:rPr>
          <w:rFonts w:ascii="Arial" w:hAnsi="Arial" w:cs="Arial"/>
          <w:iCs/>
          <w:sz w:val="22"/>
          <w:szCs w:val="22"/>
        </w:rPr>
        <w:t>-……., a także adres lokalu w brzmieniu „..</w:t>
      </w:r>
      <w:r w:rsidR="003D59D5" w:rsidRPr="003C555B">
        <w:rPr>
          <w:rFonts w:ascii="Arial" w:hAnsi="Arial" w:cs="Arial"/>
          <w:iCs/>
          <w:sz w:val="22"/>
          <w:szCs w:val="22"/>
        </w:rPr>
        <w:t xml:space="preserve">lokal </w:t>
      </w:r>
      <w:r w:rsidRPr="003C555B">
        <w:rPr>
          <w:rFonts w:ascii="Arial" w:hAnsi="Arial" w:cs="Arial"/>
          <w:iCs/>
          <w:sz w:val="22"/>
          <w:szCs w:val="22"/>
        </w:rPr>
        <w:t>przy ul. ....................... w Bielsku-Białej....”, a w przypadku faktury częściowej i końcowej, także oznaczenie „Faktura częściowa nr …” i „Faktura końcowa”.</w:t>
      </w:r>
    </w:p>
    <w:p w14:paraId="7D088477" w14:textId="653F8BEB" w:rsidR="00D61BE9" w:rsidRPr="003C555B" w:rsidRDefault="00D61BE9" w:rsidP="003D59D5">
      <w:pPr>
        <w:numPr>
          <w:ilvl w:val="6"/>
          <w:numId w:val="31"/>
        </w:numPr>
        <w:tabs>
          <w:tab w:val="clear" w:pos="4396"/>
        </w:tabs>
        <w:spacing w:before="120" w:line="300" w:lineRule="atLeast"/>
        <w:ind w:left="426" w:hanging="426"/>
        <w:rPr>
          <w:rFonts w:ascii="Arial" w:hAnsi="Arial" w:cs="Arial"/>
          <w:iCs/>
          <w:sz w:val="22"/>
          <w:szCs w:val="22"/>
        </w:rPr>
      </w:pPr>
      <w:r w:rsidRPr="003C555B">
        <w:rPr>
          <w:rFonts w:ascii="Arial" w:hAnsi="Arial" w:cs="Arial"/>
          <w:iCs/>
          <w:sz w:val="22"/>
          <w:szCs w:val="22"/>
        </w:rPr>
        <w:t>W przypadku stwierdzenia przez Zamawiającego, że faktura nie została prawidłowo wystawiona, Wykonawca zostanie wezwany do wystawienia faktury korygującej w zakresie stwierdzonych braków lub nieprawidłowości. Termin płatności faktury korygowanej biegnie od dnia doręczenia Zamawiającemu faktury korygującej bez skutków określonych w ust. 13.</w:t>
      </w:r>
    </w:p>
    <w:p w14:paraId="780A308D" w14:textId="6CFBA06D" w:rsidR="00D61BE9" w:rsidRPr="003C555B" w:rsidRDefault="00D61BE9" w:rsidP="003D59D5">
      <w:pPr>
        <w:numPr>
          <w:ilvl w:val="6"/>
          <w:numId w:val="31"/>
        </w:numPr>
        <w:tabs>
          <w:tab w:val="clear" w:pos="4396"/>
        </w:tabs>
        <w:spacing w:before="120" w:line="300" w:lineRule="atLeast"/>
        <w:ind w:left="426" w:hanging="426"/>
        <w:rPr>
          <w:rFonts w:ascii="Arial" w:hAnsi="Arial" w:cs="Arial"/>
          <w:iCs/>
          <w:sz w:val="22"/>
          <w:szCs w:val="22"/>
        </w:rPr>
      </w:pPr>
      <w:r w:rsidRPr="003C555B">
        <w:rPr>
          <w:rFonts w:ascii="Arial" w:hAnsi="Arial" w:cs="Arial"/>
          <w:iCs/>
          <w:sz w:val="22"/>
          <w:szCs w:val="22"/>
        </w:rPr>
        <w:t>W razie zwłoki Zamawiającego w zapłacie za odebrane roboty Wykonawcy przysługują ustawowe odsetki.</w:t>
      </w:r>
    </w:p>
    <w:p w14:paraId="71188FE1" w14:textId="77777777" w:rsidR="006535FC" w:rsidRPr="003C555B" w:rsidRDefault="00D61BE9" w:rsidP="003D59D5">
      <w:pPr>
        <w:numPr>
          <w:ilvl w:val="6"/>
          <w:numId w:val="31"/>
        </w:numPr>
        <w:tabs>
          <w:tab w:val="clear" w:pos="4396"/>
        </w:tabs>
        <w:spacing w:before="120" w:line="300" w:lineRule="atLeast"/>
        <w:ind w:left="426" w:hanging="426"/>
        <w:rPr>
          <w:rFonts w:ascii="Arial" w:hAnsi="Arial" w:cs="Arial"/>
          <w:b/>
          <w:iCs/>
          <w:sz w:val="22"/>
          <w:szCs w:val="22"/>
        </w:rPr>
      </w:pPr>
      <w:r w:rsidRPr="003C555B">
        <w:rPr>
          <w:rFonts w:ascii="Arial" w:hAnsi="Arial" w:cs="Arial"/>
          <w:iCs/>
          <w:sz w:val="22"/>
          <w:szCs w:val="22"/>
        </w:rPr>
        <w:t>Nie jest dopuszczalny przelew wierzytelności Wykonawcy z tytułu realizacji umowy na osoby trzecie</w:t>
      </w:r>
      <w:r w:rsidRPr="003C555B">
        <w:rPr>
          <w:rFonts w:ascii="Arial" w:hAnsi="Arial" w:cs="Arial"/>
          <w:b/>
          <w:iCs/>
          <w:sz w:val="22"/>
          <w:szCs w:val="22"/>
        </w:rPr>
        <w:t>.</w:t>
      </w:r>
    </w:p>
    <w:p w14:paraId="5A139CDB" w14:textId="77777777" w:rsidR="006E265B" w:rsidRDefault="006E265B" w:rsidP="003D59D5">
      <w:pPr>
        <w:spacing w:before="120" w:line="300" w:lineRule="atLeast"/>
        <w:rPr>
          <w:rFonts w:ascii="Arial" w:hAnsi="Arial" w:cs="Arial"/>
          <w:b/>
          <w:iCs/>
          <w:szCs w:val="24"/>
        </w:rPr>
      </w:pPr>
      <w:r>
        <w:rPr>
          <w:rFonts w:ascii="Arial" w:hAnsi="Arial" w:cs="Arial"/>
          <w:b/>
          <w:iCs/>
          <w:szCs w:val="24"/>
        </w:rPr>
        <w:br w:type="page"/>
      </w:r>
    </w:p>
    <w:p w14:paraId="4CAD2938" w14:textId="73493217" w:rsidR="00D61BE9" w:rsidRPr="003D59D5" w:rsidRDefault="00D61BE9" w:rsidP="003D59D5">
      <w:pPr>
        <w:spacing w:before="120" w:line="300" w:lineRule="atLeast"/>
        <w:rPr>
          <w:rFonts w:ascii="Arial" w:hAnsi="Arial" w:cs="Arial"/>
          <w:b/>
          <w:iCs/>
        </w:rPr>
      </w:pPr>
      <w:r w:rsidRPr="003D59D5">
        <w:rPr>
          <w:rFonts w:ascii="Arial" w:hAnsi="Arial" w:cs="Arial"/>
          <w:b/>
          <w:iCs/>
          <w:szCs w:val="24"/>
        </w:rPr>
        <w:lastRenderedPageBreak/>
        <w:t>§ 11.</w:t>
      </w:r>
      <w:r w:rsidR="003D59D5" w:rsidRPr="003D59D5">
        <w:rPr>
          <w:rFonts w:ascii="Arial" w:hAnsi="Arial" w:cs="Arial"/>
          <w:b/>
          <w:iCs/>
          <w:szCs w:val="24"/>
        </w:rPr>
        <w:t xml:space="preserve"> </w:t>
      </w:r>
      <w:r w:rsidRPr="003D59D5">
        <w:rPr>
          <w:rFonts w:ascii="Arial" w:hAnsi="Arial" w:cs="Arial"/>
          <w:b/>
          <w:iCs/>
        </w:rPr>
        <w:t>Faktury częściowe</w:t>
      </w:r>
    </w:p>
    <w:p w14:paraId="3CE5E07A" w14:textId="42E14FD2" w:rsidR="00D61BE9" w:rsidRPr="00C01A14" w:rsidRDefault="00D61BE9" w:rsidP="003D59D5">
      <w:pPr>
        <w:numPr>
          <w:ilvl w:val="3"/>
          <w:numId w:val="14"/>
        </w:numPr>
        <w:spacing w:before="120" w:line="300" w:lineRule="atLeast"/>
        <w:ind w:left="284" w:hanging="284"/>
        <w:rPr>
          <w:rFonts w:ascii="Arial" w:hAnsi="Arial" w:cs="Arial"/>
          <w:iCs/>
          <w:sz w:val="22"/>
          <w:szCs w:val="22"/>
        </w:rPr>
      </w:pPr>
      <w:r w:rsidRPr="00C01A14">
        <w:rPr>
          <w:rFonts w:ascii="Arial" w:hAnsi="Arial" w:cs="Arial"/>
          <w:iCs/>
          <w:sz w:val="22"/>
          <w:szCs w:val="22"/>
        </w:rPr>
        <w:t>Dopuszcza się możliwość fakturowania częściowego robót wykonanych w jednym lokalu, po dokonaniu odbioru częściowego robót. Faktury częściowe będą wystawiane na podstawie bezusterkowych protokołów odbiorów częściowych.</w:t>
      </w:r>
    </w:p>
    <w:p w14:paraId="3B3151BB" w14:textId="3D1AD512" w:rsidR="00D61BE9" w:rsidRPr="00C01A14" w:rsidRDefault="00D61BE9" w:rsidP="003D59D5">
      <w:pPr>
        <w:numPr>
          <w:ilvl w:val="3"/>
          <w:numId w:val="14"/>
        </w:numPr>
        <w:spacing w:before="120" w:line="300" w:lineRule="atLeast"/>
        <w:ind w:left="284" w:hanging="284"/>
        <w:rPr>
          <w:rFonts w:ascii="Arial" w:hAnsi="Arial" w:cs="Arial"/>
          <w:iCs/>
          <w:sz w:val="22"/>
          <w:szCs w:val="22"/>
        </w:rPr>
      </w:pPr>
      <w:r w:rsidRPr="00C01A14">
        <w:rPr>
          <w:rFonts w:ascii="Arial" w:hAnsi="Arial" w:cs="Arial"/>
          <w:iCs/>
          <w:sz w:val="22"/>
          <w:szCs w:val="22"/>
        </w:rPr>
        <w:t>Wynagrodzenie Wykonawcy rozliczone łącznie fakturami częściowymi nie może przekroczyć 90% określonego w § 10 ust. 1 wynagrodzenia brutto.</w:t>
      </w:r>
    </w:p>
    <w:p w14:paraId="6E194B0C" w14:textId="77777777" w:rsidR="00D61BE9" w:rsidRPr="00C01A14" w:rsidRDefault="00D61BE9" w:rsidP="003D59D5">
      <w:pPr>
        <w:numPr>
          <w:ilvl w:val="3"/>
          <w:numId w:val="14"/>
        </w:numPr>
        <w:spacing w:before="120" w:line="300" w:lineRule="atLeast"/>
        <w:ind w:left="284" w:hanging="284"/>
        <w:rPr>
          <w:rFonts w:ascii="Arial" w:hAnsi="Arial" w:cs="Arial"/>
          <w:iCs/>
          <w:sz w:val="22"/>
          <w:szCs w:val="22"/>
        </w:rPr>
      </w:pPr>
      <w:r w:rsidRPr="00C01A14">
        <w:rPr>
          <w:rFonts w:ascii="Arial" w:hAnsi="Arial" w:cs="Arial"/>
          <w:iCs/>
          <w:sz w:val="22"/>
          <w:szCs w:val="22"/>
        </w:rPr>
        <w:t>Do faktur częściowych mają zastosowanie przepisy § 10 ust. 5 - 14.</w:t>
      </w:r>
    </w:p>
    <w:p w14:paraId="040016AE" w14:textId="5B119D71" w:rsidR="00D61BE9" w:rsidRPr="003D59D5" w:rsidRDefault="00D61BE9" w:rsidP="003D59D5">
      <w:pPr>
        <w:pStyle w:val="Tekstpodstawowy"/>
        <w:spacing w:before="240" w:line="300" w:lineRule="atLeast"/>
        <w:ind w:right="-1"/>
        <w:rPr>
          <w:rFonts w:ascii="Arial" w:hAnsi="Arial" w:cs="Arial"/>
          <w:b/>
          <w:iCs/>
          <w:szCs w:val="24"/>
          <w:lang w:val="pl-PL"/>
        </w:rPr>
      </w:pPr>
      <w:r w:rsidRPr="003D59D5">
        <w:rPr>
          <w:rFonts w:ascii="Arial" w:hAnsi="Arial" w:cs="Arial"/>
          <w:b/>
          <w:iCs/>
          <w:szCs w:val="24"/>
        </w:rPr>
        <w:t xml:space="preserve">§ </w:t>
      </w:r>
      <w:r w:rsidRPr="003D59D5">
        <w:rPr>
          <w:rFonts w:ascii="Arial" w:hAnsi="Arial" w:cs="Arial"/>
          <w:b/>
          <w:iCs/>
          <w:szCs w:val="24"/>
          <w:lang w:val="pl-PL"/>
        </w:rPr>
        <w:t>12.</w:t>
      </w:r>
      <w:r w:rsidR="003D59D5" w:rsidRPr="003D59D5">
        <w:rPr>
          <w:rFonts w:ascii="Arial" w:hAnsi="Arial" w:cs="Arial"/>
          <w:b/>
          <w:iCs/>
          <w:szCs w:val="24"/>
          <w:lang w:val="pl-PL"/>
        </w:rPr>
        <w:t xml:space="preserve"> </w:t>
      </w:r>
      <w:r w:rsidRPr="003D59D5">
        <w:rPr>
          <w:rFonts w:ascii="Arial" w:hAnsi="Arial" w:cs="Arial"/>
          <w:b/>
          <w:iCs/>
        </w:rPr>
        <w:t>Rękojmia i gwarancja</w:t>
      </w:r>
    </w:p>
    <w:p w14:paraId="55D9BDAA" w14:textId="4DD1F182" w:rsidR="00D61BE9" w:rsidRPr="00C01A14" w:rsidRDefault="00D61BE9" w:rsidP="003D59D5">
      <w:pPr>
        <w:pStyle w:val="Akapitzlist"/>
        <w:numPr>
          <w:ilvl w:val="0"/>
          <w:numId w:val="32"/>
        </w:numPr>
        <w:spacing w:before="120" w:line="300" w:lineRule="atLeast"/>
        <w:ind w:left="284" w:hanging="284"/>
        <w:contextualSpacing/>
        <w:rPr>
          <w:rFonts w:ascii="Arial" w:hAnsi="Arial" w:cs="Arial"/>
          <w:iCs/>
          <w:sz w:val="22"/>
          <w:szCs w:val="22"/>
        </w:rPr>
      </w:pPr>
      <w:r w:rsidRPr="00C01A14">
        <w:rPr>
          <w:rFonts w:ascii="Arial" w:hAnsi="Arial" w:cs="Arial"/>
          <w:iCs/>
          <w:sz w:val="22"/>
          <w:szCs w:val="22"/>
        </w:rPr>
        <w:t xml:space="preserve">Wykonawca udziela </w:t>
      </w:r>
      <w:r w:rsidRPr="00C01A14">
        <w:rPr>
          <w:rFonts w:ascii="Arial" w:hAnsi="Arial" w:cs="Arial"/>
          <w:sz w:val="22"/>
          <w:szCs w:val="22"/>
        </w:rPr>
        <w:t>Zamawiającemu</w:t>
      </w:r>
      <w:r w:rsidRPr="00C01A14">
        <w:rPr>
          <w:rFonts w:ascii="Arial" w:hAnsi="Arial" w:cs="Arial"/>
          <w:iCs/>
          <w:sz w:val="22"/>
          <w:szCs w:val="22"/>
        </w:rPr>
        <w:t xml:space="preserve"> gwarancji jakości na roboty wykonane na podstawie niniejszej umowy, w tym użyte urządzenia, części i materiały na okres .............. miesięcy liczony od daty bezusterkowego protokołu odbioru robót w lokalu, na warunkach określonych w „Karcie gwarancji jakości robót budowlanych” stanowiącej załącznik do umowy, z zastrzeżeniem postanowień ust. 2.</w:t>
      </w:r>
    </w:p>
    <w:p w14:paraId="53B24D52" w14:textId="4D314BC4"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Na urządzenia, części i materiały objętą gwarancjami producenta, Wykonawca udziela rękojmi na okres równy okresowi gwarancji producenta, pod warunkiem przekazania Zamawiającemu przy odbiorze robót kompletnego i ważnego dokumentu gwarancyjnego w oryginale. W przypadku nie przekazania oryginału kompletnego i ważnego dokumentu gwarancyjnego, te urządzenia, części i</w:t>
      </w:r>
      <w:r w:rsidRPr="00C01A14">
        <w:rPr>
          <w:rFonts w:ascii="Arial" w:hAnsi="Arial" w:cs="Arial"/>
          <w:iCs/>
          <w:sz w:val="22"/>
          <w:szCs w:val="22"/>
          <w:lang w:val="pl-PL"/>
        </w:rPr>
        <w:t xml:space="preserve"> </w:t>
      </w:r>
      <w:r w:rsidRPr="00C01A14">
        <w:rPr>
          <w:rFonts w:ascii="Arial" w:hAnsi="Arial" w:cs="Arial"/>
          <w:iCs/>
          <w:sz w:val="22"/>
          <w:szCs w:val="22"/>
        </w:rPr>
        <w:t>materiały objęte są rękojmią przez okres określony w ust. 7.</w:t>
      </w:r>
    </w:p>
    <w:p w14:paraId="7F60AF57" w14:textId="51D2F030"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 xml:space="preserve">Gwarancja obejmuje wszelkie prace wykonane i zrealizowane przez Wykonawcę, a stanowiące przedmiot niniejszej umowy. </w:t>
      </w:r>
    </w:p>
    <w:p w14:paraId="46A8FC39" w14:textId="77347BEF"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W ramach gwarancji Wykonawca zobowiązany jest do usuwania wad i/lub usterek powstałych w</w:t>
      </w:r>
      <w:r w:rsidRPr="00C01A14">
        <w:rPr>
          <w:rFonts w:ascii="Arial" w:hAnsi="Arial" w:cs="Arial"/>
          <w:iCs/>
          <w:sz w:val="22"/>
          <w:szCs w:val="22"/>
          <w:lang w:val="pl-PL"/>
        </w:rPr>
        <w:t xml:space="preserve"> </w:t>
      </w:r>
      <w:r w:rsidRPr="00C01A14">
        <w:rPr>
          <w:rFonts w:ascii="Arial" w:hAnsi="Arial" w:cs="Arial"/>
          <w:iCs/>
          <w:sz w:val="22"/>
          <w:szCs w:val="22"/>
        </w:rPr>
        <w:t xml:space="preserve">okresie eksploatacji przedmiotu umowy, a w przypadku, gdy stwierdzone wady i/lub usterki nie dadzą się usunąć, do dostarczenia rzeczy wolnej od wad lub zapłaty Zamawiającemu odpowiedniego odszkodowania według wyboru Zamawiającego. </w:t>
      </w:r>
    </w:p>
    <w:p w14:paraId="5D14B814" w14:textId="64961F3E"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 xml:space="preserve">Wykonawca zobowiązany jest przystąpić do usunięcia wad i/lub usterek niezwłocznie po zgłoszeniu, tak aby zostały usunięte w ciągu 5 dni od momentu pisemnego zgłoszenia. Po upływie tego terminu </w:t>
      </w:r>
      <w:r w:rsidRPr="00C01A14">
        <w:rPr>
          <w:rFonts w:ascii="Arial" w:hAnsi="Arial" w:cs="Arial"/>
          <w:sz w:val="22"/>
          <w:szCs w:val="22"/>
        </w:rPr>
        <w:t>Zamawiający</w:t>
      </w:r>
      <w:r w:rsidRPr="00C01A14">
        <w:rPr>
          <w:rFonts w:ascii="Arial" w:hAnsi="Arial" w:cs="Arial"/>
          <w:iCs/>
          <w:sz w:val="22"/>
          <w:szCs w:val="22"/>
        </w:rPr>
        <w:t xml:space="preserve"> wyznaczy dodatkowy, co najmniej 5-dniowy termin na usunięcie wad, a po jego bezskutecznym upływie uprawniony jest do powierzenia usunięcia wad osobie trzeciej na koszt Wykonawcy. Sposób i forma zgłaszania wad i/lub usterek określona jest w Karcie gwarancji jakości robót budowlanych.</w:t>
      </w:r>
    </w:p>
    <w:p w14:paraId="72649324" w14:textId="0A2AF2EE"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 xml:space="preserve">Uprawnienia z tytułu gwarancji nie naruszają uprawnień przysługujących Zamawiającemu z tytułu udzielonej przez Wykonawcę rękojmi. </w:t>
      </w:r>
    </w:p>
    <w:p w14:paraId="6B56AB7C" w14:textId="5A86AC57"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 xml:space="preserve">Strony ustalają, że odpowiedzialność Wykonawcy z tytułu rękojmi za wady fizyczne zostaje rozszerzona poprzez udzielenie przez Wykonawcę rękojmi na okres …… miesięcy licząc od daty bezusterkowego protokołu odbioru robót. </w:t>
      </w:r>
    </w:p>
    <w:p w14:paraId="7D26F682" w14:textId="24E152B6"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Bieg okresu rękojmi ulega zawieszeniu na czas usuwania usterek i/lub wad, liczony od dnia ich zgłoszenia do dnia odbioru przez Zamawiającego ich usunięcia.</w:t>
      </w:r>
    </w:p>
    <w:p w14:paraId="5ACBE0EC" w14:textId="77777777" w:rsidR="00D61BE9" w:rsidRPr="00C01A14" w:rsidRDefault="00D61BE9" w:rsidP="003D59D5">
      <w:pPr>
        <w:pStyle w:val="Akapitzlist"/>
        <w:numPr>
          <w:ilvl w:val="0"/>
          <w:numId w:val="32"/>
        </w:numPr>
        <w:spacing w:before="120" w:line="300" w:lineRule="atLeast"/>
        <w:ind w:left="284" w:hanging="284"/>
        <w:rPr>
          <w:rFonts w:ascii="Arial" w:hAnsi="Arial" w:cs="Arial"/>
          <w:iCs/>
          <w:sz w:val="22"/>
          <w:szCs w:val="22"/>
        </w:rPr>
      </w:pPr>
      <w:r w:rsidRPr="00C01A14">
        <w:rPr>
          <w:rFonts w:ascii="Arial" w:hAnsi="Arial" w:cs="Arial"/>
          <w:iCs/>
          <w:sz w:val="22"/>
          <w:szCs w:val="22"/>
        </w:rPr>
        <w:t xml:space="preserve">Zamawiający może dochodzić roszczeń z tytułu gwarancji jakości i rękojmi za wady, także po </w:t>
      </w:r>
      <w:r w:rsidRPr="00C01A14">
        <w:rPr>
          <w:rFonts w:ascii="Arial" w:hAnsi="Arial" w:cs="Arial"/>
          <w:iCs/>
          <w:sz w:val="22"/>
          <w:szCs w:val="22"/>
          <w:lang w:val="pl-PL"/>
        </w:rPr>
        <w:t>upływie terminów</w:t>
      </w:r>
      <w:r w:rsidRPr="00C01A14">
        <w:rPr>
          <w:rFonts w:ascii="Arial" w:hAnsi="Arial" w:cs="Arial"/>
          <w:iCs/>
          <w:sz w:val="22"/>
          <w:szCs w:val="22"/>
        </w:rPr>
        <w:t xml:space="preserve"> określonych w ust. 1 i 7, jeżeli reklamował wady przed upływem tych terminów.</w:t>
      </w:r>
    </w:p>
    <w:p w14:paraId="73C628EA" w14:textId="2BF285F2" w:rsidR="00D61BE9" w:rsidRPr="00C2257E" w:rsidRDefault="00D61BE9" w:rsidP="00C2257E">
      <w:pPr>
        <w:pStyle w:val="Tekstpodstawowy"/>
        <w:spacing w:before="240" w:line="300" w:lineRule="atLeast"/>
        <w:ind w:right="-1"/>
        <w:rPr>
          <w:rFonts w:ascii="Arial" w:hAnsi="Arial" w:cs="Arial"/>
          <w:b/>
          <w:iCs/>
          <w:szCs w:val="24"/>
          <w:lang w:val="pl-PL"/>
        </w:rPr>
      </w:pPr>
      <w:r w:rsidRPr="00C2257E">
        <w:rPr>
          <w:rFonts w:ascii="Arial" w:hAnsi="Arial" w:cs="Arial"/>
          <w:b/>
          <w:iCs/>
          <w:szCs w:val="24"/>
        </w:rPr>
        <w:lastRenderedPageBreak/>
        <w:t xml:space="preserve">§ </w:t>
      </w:r>
      <w:r w:rsidRPr="00C2257E">
        <w:rPr>
          <w:rFonts w:ascii="Arial" w:hAnsi="Arial" w:cs="Arial"/>
          <w:b/>
          <w:iCs/>
          <w:szCs w:val="24"/>
          <w:lang w:val="pl-PL"/>
        </w:rPr>
        <w:t>13.</w:t>
      </w:r>
      <w:r w:rsidR="00C2257E" w:rsidRPr="00C2257E">
        <w:rPr>
          <w:rFonts w:ascii="Arial" w:hAnsi="Arial" w:cs="Arial"/>
          <w:b/>
          <w:iCs/>
          <w:szCs w:val="24"/>
          <w:lang w:val="pl-PL"/>
        </w:rPr>
        <w:t xml:space="preserve"> </w:t>
      </w:r>
      <w:r w:rsidRPr="00C2257E">
        <w:rPr>
          <w:rFonts w:ascii="Arial" w:hAnsi="Arial" w:cs="Arial"/>
          <w:b/>
          <w:iCs/>
        </w:rPr>
        <w:t>Zabezpieczenie należytego wykonania umowy</w:t>
      </w:r>
    </w:p>
    <w:p w14:paraId="13CF564D" w14:textId="6993A1A4" w:rsidR="00D61BE9" w:rsidRPr="00C647B0" w:rsidRDefault="006E265B" w:rsidP="006E265B">
      <w:pPr>
        <w:spacing w:before="120" w:line="300" w:lineRule="atLeast"/>
        <w:rPr>
          <w:rFonts w:ascii="Arial" w:hAnsi="Arial" w:cs="Arial"/>
          <w:iCs/>
          <w:sz w:val="22"/>
          <w:szCs w:val="22"/>
        </w:rPr>
      </w:pPr>
      <w:r>
        <w:rPr>
          <w:rFonts w:ascii="Arial" w:hAnsi="Arial" w:cs="Arial"/>
          <w:iCs/>
          <w:sz w:val="22"/>
          <w:szCs w:val="22"/>
        </w:rPr>
        <w:t>Zamawiający nie wymaga wniesienia zabezpieczenia należytego wykonania umowy</w:t>
      </w:r>
    </w:p>
    <w:p w14:paraId="7E60373B" w14:textId="081F6F05" w:rsidR="00D61BE9" w:rsidRPr="00C2257E" w:rsidRDefault="00D61BE9" w:rsidP="00C2257E">
      <w:pPr>
        <w:pStyle w:val="Tekstpodstawowy"/>
        <w:spacing w:before="240" w:line="300" w:lineRule="atLeast"/>
        <w:ind w:right="-1"/>
        <w:rPr>
          <w:rFonts w:ascii="Arial" w:hAnsi="Arial" w:cs="Arial"/>
          <w:b/>
          <w:iCs/>
          <w:szCs w:val="24"/>
          <w:lang w:val="pl-PL"/>
        </w:rPr>
      </w:pPr>
      <w:r w:rsidRPr="00C2257E">
        <w:rPr>
          <w:rFonts w:ascii="Arial" w:hAnsi="Arial" w:cs="Arial"/>
          <w:b/>
          <w:iCs/>
          <w:szCs w:val="24"/>
        </w:rPr>
        <w:t xml:space="preserve">§ </w:t>
      </w:r>
      <w:r w:rsidRPr="00C2257E">
        <w:rPr>
          <w:rFonts w:ascii="Arial" w:hAnsi="Arial" w:cs="Arial"/>
          <w:b/>
          <w:iCs/>
          <w:szCs w:val="24"/>
          <w:lang w:val="pl-PL"/>
        </w:rPr>
        <w:t>14.</w:t>
      </w:r>
      <w:r w:rsidR="00C2257E" w:rsidRPr="00C2257E">
        <w:rPr>
          <w:rFonts w:ascii="Arial" w:hAnsi="Arial" w:cs="Arial"/>
          <w:b/>
          <w:iCs/>
          <w:szCs w:val="24"/>
          <w:lang w:val="pl-PL"/>
        </w:rPr>
        <w:t xml:space="preserve"> </w:t>
      </w:r>
      <w:r w:rsidRPr="00C2257E">
        <w:rPr>
          <w:rFonts w:ascii="Arial" w:hAnsi="Arial" w:cs="Arial"/>
          <w:b/>
          <w:iCs/>
        </w:rPr>
        <w:t>Polisa ubezpieczeniowa</w:t>
      </w:r>
    </w:p>
    <w:p w14:paraId="7CDC5519" w14:textId="63C5EED2" w:rsidR="00D61BE9" w:rsidRPr="00C647B0" w:rsidRDefault="00D61BE9" w:rsidP="00C2257E">
      <w:pPr>
        <w:pStyle w:val="Tekstpodstawowy2"/>
        <w:numPr>
          <w:ilvl w:val="1"/>
          <w:numId w:val="19"/>
        </w:numPr>
        <w:spacing w:before="120" w:after="0" w:line="300" w:lineRule="atLeast"/>
        <w:ind w:left="284" w:hanging="284"/>
        <w:rPr>
          <w:rFonts w:ascii="Arial" w:hAnsi="Arial" w:cs="Arial"/>
          <w:bCs/>
          <w:iCs/>
          <w:sz w:val="22"/>
          <w:szCs w:val="22"/>
        </w:rPr>
      </w:pPr>
      <w:r w:rsidRPr="00C647B0">
        <w:rPr>
          <w:rFonts w:ascii="Arial" w:hAnsi="Arial" w:cs="Arial"/>
          <w:bCs/>
          <w:iCs/>
          <w:sz w:val="22"/>
          <w:szCs w:val="22"/>
        </w:rPr>
        <w:t xml:space="preserve">Wykonawca zapewni na okres obowiązywania umowy </w:t>
      </w:r>
      <w:r w:rsidRPr="00C647B0">
        <w:rPr>
          <w:rFonts w:ascii="Arial" w:hAnsi="Arial" w:cs="Arial"/>
          <w:bCs/>
          <w:iCs/>
          <w:sz w:val="22"/>
          <w:szCs w:val="22"/>
          <w:lang w:val="pl-PL"/>
        </w:rPr>
        <w:t>posiadanie ubezpieczenia</w:t>
      </w:r>
      <w:r w:rsidRPr="00C647B0">
        <w:rPr>
          <w:rFonts w:ascii="Arial" w:hAnsi="Arial" w:cs="Arial"/>
          <w:bCs/>
          <w:iCs/>
          <w:sz w:val="22"/>
          <w:szCs w:val="22"/>
        </w:rPr>
        <w:t xml:space="preserve"> obejmujące</w:t>
      </w:r>
      <w:r w:rsidRPr="00C647B0">
        <w:rPr>
          <w:rFonts w:ascii="Arial" w:hAnsi="Arial" w:cs="Arial"/>
          <w:bCs/>
          <w:iCs/>
          <w:sz w:val="22"/>
          <w:szCs w:val="22"/>
          <w:lang w:val="pl-PL"/>
        </w:rPr>
        <w:t>go</w:t>
      </w:r>
      <w:r w:rsidRPr="00C647B0">
        <w:rPr>
          <w:rFonts w:ascii="Arial" w:hAnsi="Arial" w:cs="Arial"/>
          <w:bCs/>
          <w:iCs/>
          <w:sz w:val="22"/>
          <w:szCs w:val="22"/>
        </w:rPr>
        <w:t xml:space="preserve"> odpowiedzialność cywilną</w:t>
      </w:r>
      <w:r w:rsidR="00C2257E" w:rsidRPr="00C647B0">
        <w:rPr>
          <w:rFonts w:ascii="Arial" w:hAnsi="Arial" w:cs="Arial"/>
          <w:bCs/>
          <w:iCs/>
          <w:sz w:val="22"/>
          <w:szCs w:val="22"/>
        </w:rPr>
        <w:t xml:space="preserve"> </w:t>
      </w:r>
      <w:r w:rsidR="00C2257E" w:rsidRPr="00C647B0">
        <w:rPr>
          <w:rFonts w:ascii="Arial" w:hAnsi="Arial" w:cs="Arial"/>
          <w:bCs/>
          <w:spacing w:val="-4"/>
          <w:sz w:val="22"/>
          <w:szCs w:val="22"/>
          <w:lang w:val="pl-PL"/>
        </w:rPr>
        <w:t>w zakresie prowadzonej działalności gospodarczej</w:t>
      </w:r>
      <w:r w:rsidRPr="00C647B0">
        <w:rPr>
          <w:rFonts w:ascii="Arial" w:hAnsi="Arial" w:cs="Arial"/>
          <w:bCs/>
          <w:iCs/>
          <w:sz w:val="22"/>
          <w:szCs w:val="22"/>
        </w:rPr>
        <w:t>, deliktową i kontraktową za szkody oraz następstwa nieszczęśliwych wypadków spowodowane działaniem bądź zaniechaniem Wykonawcy</w:t>
      </w:r>
      <w:r w:rsidRPr="00C647B0">
        <w:rPr>
          <w:rFonts w:ascii="Arial" w:hAnsi="Arial" w:cs="Arial"/>
          <w:iCs/>
          <w:sz w:val="22"/>
          <w:szCs w:val="22"/>
        </w:rPr>
        <w:t xml:space="preserve"> </w:t>
      </w:r>
      <w:r w:rsidR="00C2257E" w:rsidRPr="00C647B0">
        <w:rPr>
          <w:rFonts w:ascii="Arial" w:hAnsi="Arial" w:cs="Arial"/>
          <w:spacing w:val="-4"/>
          <w:sz w:val="22"/>
          <w:szCs w:val="22"/>
          <w:lang w:val="pl-PL"/>
        </w:rPr>
        <w:t xml:space="preserve">w związku z wykonaniem przedmiotu zamówienia </w:t>
      </w:r>
      <w:r w:rsidR="00C2257E" w:rsidRPr="00C647B0">
        <w:rPr>
          <w:rFonts w:ascii="Arial" w:hAnsi="Arial" w:cs="Arial"/>
          <w:spacing w:val="-4"/>
          <w:sz w:val="22"/>
          <w:szCs w:val="22"/>
        </w:rPr>
        <w:t xml:space="preserve">na sumę ubezpieczenia nie mniejszą niż </w:t>
      </w:r>
      <w:r w:rsidR="00C2257E" w:rsidRPr="00C647B0">
        <w:rPr>
          <w:rFonts w:ascii="Arial" w:hAnsi="Arial" w:cs="Arial"/>
          <w:sz w:val="22"/>
          <w:szCs w:val="22"/>
        </w:rPr>
        <w:t>100 % wartości zawieranej umowy (oferty Wykonawcy).</w:t>
      </w:r>
    </w:p>
    <w:p w14:paraId="08B49FF6" w14:textId="71CA1F49" w:rsidR="00D61BE9" w:rsidRPr="00C647B0" w:rsidRDefault="00D61BE9" w:rsidP="00C2257E">
      <w:pPr>
        <w:pStyle w:val="Tekstpodstawowy2"/>
        <w:numPr>
          <w:ilvl w:val="1"/>
          <w:numId w:val="19"/>
        </w:numPr>
        <w:spacing w:before="120" w:after="0" w:line="300" w:lineRule="atLeast"/>
        <w:ind w:left="284" w:hanging="284"/>
        <w:rPr>
          <w:rFonts w:ascii="Arial" w:hAnsi="Arial" w:cs="Arial"/>
          <w:bCs/>
          <w:iCs/>
          <w:sz w:val="22"/>
          <w:szCs w:val="22"/>
        </w:rPr>
      </w:pPr>
      <w:r w:rsidRPr="00C647B0">
        <w:rPr>
          <w:rFonts w:ascii="Arial" w:hAnsi="Arial" w:cs="Arial"/>
          <w:bCs/>
          <w:iCs/>
          <w:sz w:val="22"/>
          <w:szCs w:val="22"/>
        </w:rPr>
        <w:t>Wykonawca oświadcza, a Zamawiający potwierdza, że potwierdzeniem zawarcia umowy ubezpieczeniowej jest polisa nr …………., seria:……….., wydana przez ubezpieczyciela: ……………………….</w:t>
      </w:r>
      <w:r w:rsidR="00C71F19" w:rsidRPr="00C647B0">
        <w:rPr>
          <w:rFonts w:ascii="Arial" w:hAnsi="Arial" w:cs="Arial"/>
          <w:bCs/>
          <w:iCs/>
          <w:sz w:val="22"/>
          <w:szCs w:val="22"/>
        </w:rPr>
        <w:t>, z sumą gwarancyjną …………..</w:t>
      </w:r>
      <w:r w:rsidRPr="00C647B0">
        <w:rPr>
          <w:rFonts w:ascii="Arial" w:hAnsi="Arial" w:cs="Arial"/>
          <w:bCs/>
          <w:iCs/>
          <w:sz w:val="22"/>
          <w:szCs w:val="22"/>
          <w:lang w:val="pl-PL"/>
        </w:rPr>
        <w:t xml:space="preserve"> ważna do dnia ...........................</w:t>
      </w:r>
      <w:r w:rsidRPr="00C647B0">
        <w:rPr>
          <w:rFonts w:ascii="Arial" w:hAnsi="Arial" w:cs="Arial"/>
          <w:bCs/>
          <w:iCs/>
          <w:sz w:val="22"/>
          <w:szCs w:val="22"/>
        </w:rPr>
        <w:t xml:space="preserve"> .</w:t>
      </w:r>
    </w:p>
    <w:p w14:paraId="277A7A60" w14:textId="19108546" w:rsidR="00D61BE9" w:rsidRPr="00C647B0" w:rsidRDefault="00D61BE9" w:rsidP="00C2257E">
      <w:pPr>
        <w:pStyle w:val="Tekstpodstawowy2"/>
        <w:numPr>
          <w:ilvl w:val="1"/>
          <w:numId w:val="19"/>
        </w:numPr>
        <w:spacing w:before="120" w:after="0" w:line="300" w:lineRule="atLeast"/>
        <w:ind w:left="284" w:hanging="284"/>
        <w:rPr>
          <w:rFonts w:ascii="Arial" w:hAnsi="Arial" w:cs="Arial"/>
          <w:bCs/>
          <w:iCs/>
          <w:sz w:val="22"/>
          <w:szCs w:val="22"/>
        </w:rPr>
      </w:pPr>
      <w:r w:rsidRPr="00C647B0">
        <w:rPr>
          <w:rFonts w:ascii="Arial" w:hAnsi="Arial" w:cs="Arial"/>
          <w:iCs/>
          <w:sz w:val="22"/>
          <w:szCs w:val="22"/>
        </w:rPr>
        <w:t>W przypadku posiadania polisy, której okres obowiązywania wygasa, w trakcie realizacji umowy, Wykonawca przedłoży Zamawiającemu do wglądu oryginał odnowionego ubezpieczenia w terminie 7 dni kalendarzowych od daty jego zawarcia. W przypadku zmniejszenia sumy ubezpieczenia o</w:t>
      </w:r>
      <w:r w:rsidRPr="00C647B0">
        <w:rPr>
          <w:rFonts w:ascii="Arial" w:hAnsi="Arial" w:cs="Arial"/>
          <w:iCs/>
          <w:sz w:val="22"/>
          <w:szCs w:val="22"/>
          <w:lang w:val="pl-PL"/>
        </w:rPr>
        <w:t xml:space="preserve"> </w:t>
      </w:r>
      <w:r w:rsidRPr="00C647B0">
        <w:rPr>
          <w:rFonts w:ascii="Arial" w:hAnsi="Arial" w:cs="Arial"/>
          <w:iCs/>
          <w:sz w:val="22"/>
          <w:szCs w:val="22"/>
        </w:rPr>
        <w:t xml:space="preserve">wysokość wypłaconego odszkodowania Wykonawca zobowiązany będzie do jej uzupełnienia, tak aby w całym okresie ubezpieczenia </w:t>
      </w:r>
      <w:r w:rsidR="00C71F19" w:rsidRPr="00C647B0">
        <w:rPr>
          <w:rFonts w:ascii="Arial" w:hAnsi="Arial" w:cs="Arial"/>
          <w:spacing w:val="-4"/>
          <w:sz w:val="22"/>
          <w:szCs w:val="22"/>
          <w:lang w:val="pl-PL"/>
        </w:rPr>
        <w:t xml:space="preserve">była </w:t>
      </w:r>
      <w:r w:rsidR="00C71F19" w:rsidRPr="00C647B0">
        <w:rPr>
          <w:rFonts w:ascii="Arial" w:hAnsi="Arial" w:cs="Arial"/>
          <w:spacing w:val="-4"/>
          <w:sz w:val="22"/>
          <w:szCs w:val="22"/>
        </w:rPr>
        <w:t>nie mniejsz</w:t>
      </w:r>
      <w:r w:rsidR="00C71F19" w:rsidRPr="00C647B0">
        <w:rPr>
          <w:rFonts w:ascii="Arial" w:hAnsi="Arial" w:cs="Arial"/>
          <w:spacing w:val="-4"/>
          <w:sz w:val="22"/>
          <w:szCs w:val="22"/>
          <w:lang w:val="pl-PL"/>
        </w:rPr>
        <w:t xml:space="preserve">a </w:t>
      </w:r>
      <w:r w:rsidR="00C71F19" w:rsidRPr="00C647B0">
        <w:rPr>
          <w:rFonts w:ascii="Arial" w:hAnsi="Arial" w:cs="Arial"/>
          <w:spacing w:val="-4"/>
          <w:sz w:val="22"/>
          <w:szCs w:val="22"/>
        </w:rPr>
        <w:t xml:space="preserve">niż </w:t>
      </w:r>
      <w:r w:rsidR="00C71F19" w:rsidRPr="00C647B0">
        <w:rPr>
          <w:rFonts w:ascii="Arial" w:hAnsi="Arial" w:cs="Arial"/>
          <w:sz w:val="22"/>
          <w:szCs w:val="22"/>
        </w:rPr>
        <w:t>100 % wartości zawieranej umowy (oferty Wykonawcy)</w:t>
      </w:r>
      <w:r w:rsidR="00C71F19" w:rsidRPr="00C647B0">
        <w:rPr>
          <w:spacing w:val="-4"/>
          <w:sz w:val="22"/>
          <w:szCs w:val="22"/>
        </w:rPr>
        <w:t xml:space="preserve"> </w:t>
      </w:r>
      <w:r w:rsidRPr="00C647B0">
        <w:rPr>
          <w:rFonts w:ascii="Arial" w:hAnsi="Arial" w:cs="Arial"/>
          <w:iCs/>
          <w:sz w:val="22"/>
          <w:szCs w:val="22"/>
        </w:rPr>
        <w:t>i niezwłocznego przedłożenia Zamawiającemu stosownego dokumentu.</w:t>
      </w:r>
    </w:p>
    <w:p w14:paraId="20B58234" w14:textId="5BDC61A6" w:rsidR="004B6F38" w:rsidRPr="00C647B0" w:rsidRDefault="00D61BE9" w:rsidP="00C2257E">
      <w:pPr>
        <w:pStyle w:val="Tekstpodstawowy2"/>
        <w:numPr>
          <w:ilvl w:val="1"/>
          <w:numId w:val="19"/>
        </w:numPr>
        <w:spacing w:before="120" w:after="240" w:line="300" w:lineRule="atLeast"/>
        <w:ind w:left="284" w:hanging="284"/>
        <w:rPr>
          <w:rFonts w:ascii="Arial" w:hAnsi="Arial" w:cs="Arial"/>
          <w:iCs/>
          <w:sz w:val="22"/>
          <w:szCs w:val="22"/>
        </w:rPr>
      </w:pPr>
      <w:r w:rsidRPr="00C647B0">
        <w:rPr>
          <w:rFonts w:ascii="Arial" w:hAnsi="Arial" w:cs="Arial"/>
          <w:iCs/>
          <w:sz w:val="22"/>
          <w:szCs w:val="22"/>
        </w:rPr>
        <w:t>Wykonawca zobowiązuje się dodatkowo do ubezpieczenia swojej działalności od odpowiedzialności cywilnej w związku z negatywnymi zdarzeniami losowymi.</w:t>
      </w:r>
    </w:p>
    <w:p w14:paraId="5F44AB76" w14:textId="5576432D" w:rsidR="00D61BE9" w:rsidRPr="00C71F19" w:rsidRDefault="00D61BE9" w:rsidP="00C71F19">
      <w:pPr>
        <w:spacing w:after="160" w:line="259" w:lineRule="auto"/>
        <w:rPr>
          <w:rFonts w:ascii="Arial" w:hAnsi="Arial" w:cs="Arial"/>
          <w:b/>
          <w:iCs/>
          <w:lang w:val="x-none" w:eastAsia="x-none"/>
        </w:rPr>
      </w:pPr>
      <w:r w:rsidRPr="00C71F19">
        <w:rPr>
          <w:rFonts w:ascii="Arial" w:hAnsi="Arial" w:cs="Arial"/>
          <w:b/>
          <w:iCs/>
          <w:szCs w:val="24"/>
        </w:rPr>
        <w:t>§ 15.</w:t>
      </w:r>
      <w:r w:rsidR="00C71F19" w:rsidRPr="00C71F19">
        <w:rPr>
          <w:rFonts w:ascii="Arial" w:hAnsi="Arial" w:cs="Arial"/>
          <w:b/>
          <w:iCs/>
          <w:szCs w:val="24"/>
        </w:rPr>
        <w:t xml:space="preserve"> </w:t>
      </w:r>
      <w:r w:rsidRPr="00C71F19">
        <w:rPr>
          <w:rFonts w:ascii="Arial" w:hAnsi="Arial" w:cs="Arial"/>
          <w:b/>
          <w:iCs/>
        </w:rPr>
        <w:t>Odbiory robót</w:t>
      </w:r>
    </w:p>
    <w:p w14:paraId="1378A6D5" w14:textId="0F8A5135" w:rsidR="00D61BE9" w:rsidRPr="00C647B0" w:rsidRDefault="00D61BE9" w:rsidP="00C71F19">
      <w:pPr>
        <w:pStyle w:val="Tekstpodstawowy"/>
        <w:numPr>
          <w:ilvl w:val="6"/>
          <w:numId w:val="30"/>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Wszelkie czynności związane z odbiorami częściowymi i odbiorem końcowym, dokonywane będą na</w:t>
      </w:r>
      <w:r w:rsidRPr="00C647B0">
        <w:rPr>
          <w:rFonts w:ascii="Arial" w:hAnsi="Arial" w:cs="Arial"/>
          <w:iCs/>
          <w:sz w:val="22"/>
          <w:szCs w:val="22"/>
          <w:lang w:val="pl-PL"/>
        </w:rPr>
        <w:t xml:space="preserve"> </w:t>
      </w:r>
      <w:r w:rsidRPr="00C647B0">
        <w:rPr>
          <w:rFonts w:ascii="Arial" w:hAnsi="Arial" w:cs="Arial"/>
          <w:iCs/>
          <w:sz w:val="22"/>
          <w:szCs w:val="22"/>
        </w:rPr>
        <w:t xml:space="preserve">warunkach określonych w niniejszej umowie. </w:t>
      </w:r>
    </w:p>
    <w:p w14:paraId="50673BFF" w14:textId="647AD967" w:rsidR="00D61BE9" w:rsidRPr="00C647B0" w:rsidRDefault="00D61BE9" w:rsidP="00C71F19">
      <w:pPr>
        <w:pStyle w:val="Tekstpodstawowy"/>
        <w:numPr>
          <w:ilvl w:val="6"/>
          <w:numId w:val="30"/>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Przedmiotem odbiorów będą roboty zanikające i podlegające zakryciu w całości lub w części.</w:t>
      </w:r>
    </w:p>
    <w:p w14:paraId="23758B17" w14:textId="77777777" w:rsidR="00D61BE9" w:rsidRPr="00C647B0" w:rsidRDefault="00D61BE9" w:rsidP="00C71F19">
      <w:pPr>
        <w:pStyle w:val="Tekstpodstawowy"/>
        <w:numPr>
          <w:ilvl w:val="6"/>
          <w:numId w:val="30"/>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 xml:space="preserve">Ustala się następujące terminy rozpoczęcia odbioru liczone od daty pisemnego powiadomienia Zamawiającego na adres jego siedziby o osiągnięciu gotowości do odbioru przez Wykonawcę: </w:t>
      </w:r>
    </w:p>
    <w:p w14:paraId="6F65C8F2" w14:textId="77777777" w:rsidR="00D61BE9" w:rsidRPr="00C647B0" w:rsidRDefault="00D61BE9" w:rsidP="00C71F19">
      <w:pPr>
        <w:numPr>
          <w:ilvl w:val="0"/>
          <w:numId w:val="20"/>
        </w:numPr>
        <w:spacing w:before="120" w:line="300" w:lineRule="atLeast"/>
        <w:ind w:left="568" w:hanging="284"/>
        <w:rPr>
          <w:rFonts w:ascii="Arial" w:hAnsi="Arial" w:cs="Arial"/>
          <w:iCs/>
          <w:sz w:val="22"/>
          <w:szCs w:val="22"/>
        </w:rPr>
      </w:pPr>
      <w:r w:rsidRPr="00C647B0">
        <w:rPr>
          <w:rFonts w:ascii="Arial" w:hAnsi="Arial" w:cs="Arial"/>
          <w:iCs/>
          <w:sz w:val="22"/>
          <w:szCs w:val="22"/>
        </w:rPr>
        <w:t xml:space="preserve">dla robót zanikających i podlegających zakryciu - do 2 dni, </w:t>
      </w:r>
    </w:p>
    <w:p w14:paraId="2EDAD2B8" w14:textId="77777777" w:rsidR="00D61BE9" w:rsidRPr="00C647B0" w:rsidRDefault="00D61BE9" w:rsidP="00C71F19">
      <w:pPr>
        <w:numPr>
          <w:ilvl w:val="0"/>
          <w:numId w:val="20"/>
        </w:numPr>
        <w:spacing w:before="120" w:line="300" w:lineRule="atLeast"/>
        <w:ind w:left="568" w:hanging="284"/>
        <w:rPr>
          <w:rFonts w:ascii="Arial" w:hAnsi="Arial" w:cs="Arial"/>
          <w:iCs/>
          <w:sz w:val="22"/>
          <w:szCs w:val="22"/>
        </w:rPr>
      </w:pPr>
      <w:r w:rsidRPr="00C647B0">
        <w:rPr>
          <w:rFonts w:ascii="Arial" w:hAnsi="Arial" w:cs="Arial"/>
          <w:iCs/>
          <w:sz w:val="22"/>
          <w:szCs w:val="22"/>
        </w:rPr>
        <w:t xml:space="preserve">dla odbiorów częściowych – do 5 dni, </w:t>
      </w:r>
    </w:p>
    <w:p w14:paraId="792DDD7E" w14:textId="64B836F7" w:rsidR="00D61BE9" w:rsidRPr="00C647B0" w:rsidRDefault="00D61BE9" w:rsidP="00C71F19">
      <w:pPr>
        <w:numPr>
          <w:ilvl w:val="0"/>
          <w:numId w:val="20"/>
        </w:numPr>
        <w:spacing w:before="120" w:line="300" w:lineRule="atLeast"/>
        <w:ind w:left="568" w:hanging="284"/>
        <w:rPr>
          <w:rFonts w:ascii="Arial" w:hAnsi="Arial" w:cs="Arial"/>
          <w:iCs/>
          <w:sz w:val="22"/>
          <w:szCs w:val="22"/>
        </w:rPr>
      </w:pPr>
      <w:r w:rsidRPr="00C647B0">
        <w:rPr>
          <w:rFonts w:ascii="Arial" w:hAnsi="Arial" w:cs="Arial"/>
          <w:iCs/>
          <w:sz w:val="22"/>
          <w:szCs w:val="22"/>
        </w:rPr>
        <w:t>dla odbioru końcowego robót w lokalu – do 14 dni.</w:t>
      </w:r>
    </w:p>
    <w:p w14:paraId="11D1F32E" w14:textId="7DF5012B" w:rsidR="00D61BE9" w:rsidRPr="00C647B0" w:rsidRDefault="00D61BE9" w:rsidP="00C71F19">
      <w:pPr>
        <w:pStyle w:val="Tekstpodstawowy"/>
        <w:numPr>
          <w:ilvl w:val="6"/>
          <w:numId w:val="30"/>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Odbiór końcowy robót jest odbiorem całości robót objętych zamówieniem.</w:t>
      </w:r>
    </w:p>
    <w:p w14:paraId="24714C94" w14:textId="510CCC3F" w:rsidR="00D61BE9" w:rsidRPr="00C647B0" w:rsidRDefault="00D61BE9" w:rsidP="00C71F19">
      <w:pPr>
        <w:pStyle w:val="Tekstpodstawowy"/>
        <w:numPr>
          <w:ilvl w:val="6"/>
          <w:numId w:val="30"/>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Przed zgłoszeniem odbioru Wykonawca ma obowiązek wykonania przewidzianych w</w:t>
      </w:r>
      <w:r w:rsidRPr="00C647B0">
        <w:rPr>
          <w:rFonts w:ascii="Arial" w:hAnsi="Arial" w:cs="Arial"/>
          <w:iCs/>
          <w:sz w:val="22"/>
          <w:szCs w:val="22"/>
          <w:lang w:val="pl-PL"/>
        </w:rPr>
        <w:t xml:space="preserve"> </w:t>
      </w:r>
      <w:r w:rsidRPr="00C647B0">
        <w:rPr>
          <w:rFonts w:ascii="Arial" w:hAnsi="Arial" w:cs="Arial"/>
          <w:iCs/>
          <w:sz w:val="22"/>
          <w:szCs w:val="22"/>
        </w:rPr>
        <w:t>przepisach prawa lub niniejszej umowie prób i sprawdzeń, skompletowania i dostarczenia dokumentów niezbędnych do dokonania oceny prawidłowości wykonania przedmiotu umowy oraz dołączenia niezbędnych atestów i certyfikatów.</w:t>
      </w:r>
    </w:p>
    <w:p w14:paraId="1C496D67" w14:textId="7A5C8401" w:rsidR="00D61BE9" w:rsidRPr="00C647B0" w:rsidRDefault="00D61BE9" w:rsidP="00C71F19">
      <w:pPr>
        <w:pStyle w:val="Tekstpodstawowy"/>
        <w:numPr>
          <w:ilvl w:val="6"/>
          <w:numId w:val="30"/>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Zakończenie robót i przeprowadzenie z wynikiem pozytywnym wymaganych prób i</w:t>
      </w:r>
      <w:r w:rsidRPr="00C647B0">
        <w:rPr>
          <w:rFonts w:ascii="Arial" w:hAnsi="Arial" w:cs="Arial"/>
          <w:iCs/>
          <w:sz w:val="22"/>
          <w:szCs w:val="22"/>
          <w:lang w:val="pl-PL"/>
        </w:rPr>
        <w:t xml:space="preserve"> </w:t>
      </w:r>
      <w:r w:rsidRPr="00C647B0">
        <w:rPr>
          <w:rFonts w:ascii="Arial" w:hAnsi="Arial" w:cs="Arial"/>
          <w:sz w:val="22"/>
          <w:szCs w:val="22"/>
        </w:rPr>
        <w:t>sprawdzeń</w:t>
      </w:r>
      <w:r w:rsidRPr="00C647B0">
        <w:rPr>
          <w:rFonts w:ascii="Arial" w:hAnsi="Arial" w:cs="Arial"/>
          <w:iCs/>
          <w:sz w:val="22"/>
          <w:szCs w:val="22"/>
        </w:rPr>
        <w:t xml:space="preserve"> Wykonawca potwierdzi wpisem do protokołu. Potwierdzenie przez inspektora nadzoru zgodności wpisu ze stanem faktycznym lub brak ustosunkowania się przez niego </w:t>
      </w:r>
      <w:r w:rsidRPr="00C647B0">
        <w:rPr>
          <w:rFonts w:ascii="Arial" w:hAnsi="Arial" w:cs="Arial"/>
          <w:iCs/>
          <w:sz w:val="22"/>
          <w:szCs w:val="22"/>
        </w:rPr>
        <w:lastRenderedPageBreak/>
        <w:t>do wpisu w ciągu 3 dni roboczych od dnia wpisu, oznacza osiągniecie gotowości do odbioru.</w:t>
      </w:r>
    </w:p>
    <w:p w14:paraId="47F6C46F" w14:textId="77777777" w:rsidR="00D61BE9" w:rsidRPr="00C647B0" w:rsidRDefault="00D61BE9" w:rsidP="00C71F19">
      <w:pPr>
        <w:pStyle w:val="Tekstpodstawowy"/>
        <w:numPr>
          <w:ilvl w:val="3"/>
          <w:numId w:val="21"/>
        </w:numPr>
        <w:spacing w:before="120" w:line="300" w:lineRule="atLeast"/>
        <w:ind w:left="284" w:right="0" w:hanging="284"/>
        <w:rPr>
          <w:rFonts w:ascii="Arial" w:hAnsi="Arial" w:cs="Arial"/>
          <w:iCs/>
          <w:sz w:val="22"/>
          <w:szCs w:val="22"/>
        </w:rPr>
      </w:pPr>
      <w:r w:rsidRPr="00C647B0">
        <w:rPr>
          <w:rFonts w:ascii="Arial" w:hAnsi="Arial" w:cs="Arial"/>
          <w:iCs/>
          <w:sz w:val="22"/>
          <w:szCs w:val="22"/>
          <w:lang w:val="pl-PL"/>
        </w:rPr>
        <w:t>P</w:t>
      </w:r>
      <w:r w:rsidRPr="00C647B0">
        <w:rPr>
          <w:rFonts w:ascii="Arial" w:hAnsi="Arial" w:cs="Arial"/>
          <w:iCs/>
          <w:sz w:val="22"/>
          <w:szCs w:val="22"/>
        </w:rPr>
        <w:t>o zakończeniu robót Wykonawca będzie zobowiązany przekazać Zamawiającemu dokumentacj</w:t>
      </w:r>
      <w:r w:rsidRPr="00C647B0">
        <w:rPr>
          <w:rFonts w:ascii="Arial" w:hAnsi="Arial" w:cs="Arial"/>
          <w:iCs/>
          <w:sz w:val="22"/>
          <w:szCs w:val="22"/>
          <w:lang w:val="pl-PL"/>
        </w:rPr>
        <w:t>ę</w:t>
      </w:r>
      <w:r w:rsidRPr="00C647B0">
        <w:rPr>
          <w:rFonts w:ascii="Arial" w:hAnsi="Arial" w:cs="Arial"/>
          <w:iCs/>
          <w:sz w:val="22"/>
          <w:szCs w:val="22"/>
        </w:rPr>
        <w:t xml:space="preserve"> powykonawcz</w:t>
      </w:r>
      <w:r w:rsidRPr="00C647B0">
        <w:rPr>
          <w:rFonts w:ascii="Arial" w:hAnsi="Arial" w:cs="Arial"/>
          <w:iCs/>
          <w:sz w:val="22"/>
          <w:szCs w:val="22"/>
          <w:lang w:val="pl-PL"/>
        </w:rPr>
        <w:t>ą,</w:t>
      </w:r>
      <w:r w:rsidRPr="00C647B0">
        <w:rPr>
          <w:rFonts w:ascii="Arial" w:hAnsi="Arial" w:cs="Arial"/>
          <w:iCs/>
          <w:sz w:val="22"/>
          <w:szCs w:val="22"/>
        </w:rPr>
        <w:t xml:space="preserve"> obejmując</w:t>
      </w:r>
      <w:r w:rsidRPr="00C647B0">
        <w:rPr>
          <w:rFonts w:ascii="Arial" w:hAnsi="Arial" w:cs="Arial"/>
          <w:iCs/>
          <w:sz w:val="22"/>
          <w:szCs w:val="22"/>
          <w:lang w:val="pl-PL"/>
        </w:rPr>
        <w:t>ą:</w:t>
      </w:r>
      <w:r w:rsidRPr="00C647B0">
        <w:rPr>
          <w:rFonts w:ascii="Arial" w:hAnsi="Arial" w:cs="Arial"/>
          <w:iCs/>
          <w:sz w:val="22"/>
          <w:szCs w:val="22"/>
        </w:rPr>
        <w:t xml:space="preserve"> </w:t>
      </w:r>
    </w:p>
    <w:p w14:paraId="60DAC31E" w14:textId="5C2B8E9C" w:rsidR="00D61BE9" w:rsidRDefault="00D61BE9" w:rsidP="00D63267">
      <w:pPr>
        <w:pStyle w:val="Tekstpodstawowy"/>
        <w:numPr>
          <w:ilvl w:val="2"/>
          <w:numId w:val="48"/>
        </w:numPr>
        <w:tabs>
          <w:tab w:val="clear" w:pos="1696"/>
          <w:tab w:val="num" w:pos="567"/>
        </w:tabs>
        <w:spacing w:before="120" w:line="300" w:lineRule="atLeast"/>
        <w:ind w:right="0" w:hanging="1412"/>
        <w:rPr>
          <w:rFonts w:ascii="Arial" w:hAnsi="Arial" w:cs="Arial"/>
          <w:iCs/>
          <w:sz w:val="22"/>
          <w:szCs w:val="22"/>
        </w:rPr>
      </w:pPr>
      <w:r w:rsidRPr="00C647B0">
        <w:rPr>
          <w:rFonts w:ascii="Arial" w:hAnsi="Arial" w:cs="Arial"/>
          <w:iCs/>
          <w:sz w:val="22"/>
          <w:szCs w:val="22"/>
        </w:rPr>
        <w:t>protokoły odbiorów robót</w:t>
      </w:r>
      <w:r w:rsidRPr="00C647B0">
        <w:rPr>
          <w:rFonts w:ascii="Arial" w:hAnsi="Arial" w:cs="Arial"/>
          <w:iCs/>
          <w:sz w:val="22"/>
          <w:szCs w:val="22"/>
          <w:lang w:val="pl-PL"/>
        </w:rPr>
        <w:t xml:space="preserve"> częściowych</w:t>
      </w:r>
      <w:r w:rsidRPr="00C647B0">
        <w:rPr>
          <w:rFonts w:ascii="Arial" w:hAnsi="Arial" w:cs="Arial"/>
          <w:iCs/>
          <w:sz w:val="22"/>
          <w:szCs w:val="22"/>
        </w:rPr>
        <w:t xml:space="preserve">, </w:t>
      </w:r>
      <w:r w:rsidR="00576C2C">
        <w:rPr>
          <w:rFonts w:ascii="Arial" w:hAnsi="Arial" w:cs="Arial"/>
          <w:iCs/>
          <w:sz w:val="22"/>
          <w:szCs w:val="22"/>
        </w:rPr>
        <w:t>wyniki prób szczelności</w:t>
      </w:r>
      <w:r w:rsidR="008872AE">
        <w:rPr>
          <w:rFonts w:ascii="Arial" w:hAnsi="Arial" w:cs="Arial"/>
          <w:iCs/>
          <w:sz w:val="22"/>
          <w:szCs w:val="22"/>
        </w:rPr>
        <w:t>,</w:t>
      </w:r>
    </w:p>
    <w:p w14:paraId="5049FF1F" w14:textId="6E705676" w:rsidR="008872AE" w:rsidRPr="00C647B0" w:rsidRDefault="008872AE" w:rsidP="00D63267">
      <w:pPr>
        <w:pStyle w:val="Tekstpodstawowy"/>
        <w:numPr>
          <w:ilvl w:val="2"/>
          <w:numId w:val="48"/>
        </w:numPr>
        <w:tabs>
          <w:tab w:val="clear" w:pos="1696"/>
        </w:tabs>
        <w:spacing w:before="120" w:line="300" w:lineRule="atLeast"/>
        <w:ind w:left="567" w:right="0" w:hanging="283"/>
        <w:rPr>
          <w:rFonts w:ascii="Arial" w:hAnsi="Arial" w:cs="Arial"/>
          <w:iCs/>
          <w:sz w:val="22"/>
          <w:szCs w:val="22"/>
        </w:rPr>
      </w:pPr>
      <w:r>
        <w:rPr>
          <w:rFonts w:ascii="Arial" w:hAnsi="Arial" w:cs="Arial"/>
          <w:iCs/>
          <w:sz w:val="22"/>
          <w:szCs w:val="22"/>
        </w:rPr>
        <w:t xml:space="preserve">protokoły z demontażu/demontażu wodomierzy, o którym mowa w § 1 ust. 6 </w:t>
      </w:r>
      <w:proofErr w:type="spellStart"/>
      <w:r>
        <w:rPr>
          <w:rFonts w:ascii="Arial" w:hAnsi="Arial" w:cs="Arial"/>
          <w:iCs/>
          <w:sz w:val="22"/>
          <w:szCs w:val="22"/>
        </w:rPr>
        <w:t>STWiOR</w:t>
      </w:r>
      <w:proofErr w:type="spellEnd"/>
      <w:r>
        <w:rPr>
          <w:rFonts w:ascii="Arial" w:hAnsi="Arial" w:cs="Arial"/>
          <w:iCs/>
          <w:sz w:val="22"/>
          <w:szCs w:val="22"/>
        </w:rPr>
        <w:t>, stanowi</w:t>
      </w:r>
      <w:r w:rsidR="00917473">
        <w:rPr>
          <w:rFonts w:ascii="Arial" w:hAnsi="Arial" w:cs="Arial"/>
          <w:iCs/>
          <w:sz w:val="22"/>
          <w:szCs w:val="22"/>
        </w:rPr>
        <w:t>ą</w:t>
      </w:r>
      <w:r>
        <w:rPr>
          <w:rFonts w:ascii="Arial" w:hAnsi="Arial" w:cs="Arial"/>
          <w:iCs/>
          <w:sz w:val="22"/>
          <w:szCs w:val="22"/>
        </w:rPr>
        <w:t>ce</w:t>
      </w:r>
      <w:r w:rsidR="00917473">
        <w:rPr>
          <w:rFonts w:ascii="Arial" w:hAnsi="Arial" w:cs="Arial"/>
          <w:iCs/>
          <w:sz w:val="22"/>
          <w:szCs w:val="22"/>
        </w:rPr>
        <w:t>j</w:t>
      </w:r>
      <w:r>
        <w:rPr>
          <w:rFonts w:ascii="Arial" w:hAnsi="Arial" w:cs="Arial"/>
          <w:iCs/>
          <w:sz w:val="22"/>
          <w:szCs w:val="22"/>
        </w:rPr>
        <w:t xml:space="preserve"> zał</w:t>
      </w:r>
      <w:r w:rsidR="00917473">
        <w:rPr>
          <w:rFonts w:ascii="Arial" w:hAnsi="Arial" w:cs="Arial"/>
          <w:iCs/>
          <w:sz w:val="22"/>
          <w:szCs w:val="22"/>
        </w:rPr>
        <w:t>ą</w:t>
      </w:r>
      <w:r>
        <w:rPr>
          <w:rFonts w:ascii="Arial" w:hAnsi="Arial" w:cs="Arial"/>
          <w:iCs/>
          <w:sz w:val="22"/>
          <w:szCs w:val="22"/>
        </w:rPr>
        <w:t xml:space="preserve">cznik do SWZ </w:t>
      </w:r>
      <w:r w:rsidR="00917473">
        <w:rPr>
          <w:rFonts w:ascii="Arial" w:hAnsi="Arial" w:cs="Arial"/>
          <w:iCs/>
          <w:sz w:val="22"/>
          <w:szCs w:val="22"/>
        </w:rPr>
        <w:t xml:space="preserve">i </w:t>
      </w:r>
      <w:r>
        <w:rPr>
          <w:rFonts w:ascii="Arial" w:hAnsi="Arial" w:cs="Arial"/>
          <w:iCs/>
          <w:sz w:val="22"/>
          <w:szCs w:val="22"/>
        </w:rPr>
        <w:t>niniejszej umowy</w:t>
      </w:r>
      <w:r w:rsidR="00917473">
        <w:rPr>
          <w:rFonts w:ascii="Arial" w:hAnsi="Arial" w:cs="Arial"/>
          <w:iCs/>
          <w:sz w:val="22"/>
          <w:szCs w:val="22"/>
        </w:rPr>
        <w:t>,</w:t>
      </w:r>
    </w:p>
    <w:p w14:paraId="437C4C36" w14:textId="77777777" w:rsidR="00D61BE9" w:rsidRPr="00C647B0" w:rsidRDefault="00D61BE9" w:rsidP="00D63267">
      <w:pPr>
        <w:pStyle w:val="Tekstpodstawowy"/>
        <w:numPr>
          <w:ilvl w:val="2"/>
          <w:numId w:val="48"/>
        </w:numPr>
        <w:tabs>
          <w:tab w:val="clear" w:pos="1696"/>
          <w:tab w:val="num" w:pos="567"/>
        </w:tabs>
        <w:spacing w:before="120" w:line="300" w:lineRule="atLeast"/>
        <w:ind w:right="0" w:hanging="1412"/>
        <w:rPr>
          <w:rFonts w:ascii="Arial" w:hAnsi="Arial" w:cs="Arial"/>
          <w:iCs/>
          <w:sz w:val="22"/>
          <w:szCs w:val="22"/>
        </w:rPr>
      </w:pPr>
      <w:r w:rsidRPr="00C647B0">
        <w:rPr>
          <w:rFonts w:ascii="Arial" w:hAnsi="Arial" w:cs="Arial"/>
          <w:iCs/>
          <w:sz w:val="22"/>
          <w:szCs w:val="22"/>
        </w:rPr>
        <w:t xml:space="preserve">opisy i rysunki dotyczące realizacji poszczególnych robót, </w:t>
      </w:r>
    </w:p>
    <w:p w14:paraId="12848631" w14:textId="14681EF7" w:rsidR="00D61BE9" w:rsidRPr="00C647B0" w:rsidRDefault="00D61BE9" w:rsidP="00D63267">
      <w:pPr>
        <w:pStyle w:val="Tekstpodstawowy"/>
        <w:numPr>
          <w:ilvl w:val="2"/>
          <w:numId w:val="48"/>
        </w:numPr>
        <w:tabs>
          <w:tab w:val="clear" w:pos="1696"/>
          <w:tab w:val="num" w:pos="567"/>
        </w:tabs>
        <w:spacing w:before="120" w:line="300" w:lineRule="atLeast"/>
        <w:ind w:left="567" w:right="0" w:hanging="283"/>
        <w:rPr>
          <w:rFonts w:ascii="Arial" w:hAnsi="Arial" w:cs="Arial"/>
          <w:iCs/>
          <w:sz w:val="22"/>
          <w:szCs w:val="22"/>
        </w:rPr>
      </w:pPr>
      <w:r w:rsidRPr="00C647B0">
        <w:rPr>
          <w:rFonts w:ascii="Arial" w:hAnsi="Arial" w:cs="Arial"/>
          <w:iCs/>
          <w:sz w:val="22"/>
          <w:szCs w:val="22"/>
        </w:rPr>
        <w:t>dokumenty dla zastosowanych urządzeń i materiałów, w tym wszelkie wymagane atesty</w:t>
      </w:r>
      <w:r w:rsidR="00576C2C">
        <w:rPr>
          <w:rFonts w:ascii="Arial" w:hAnsi="Arial" w:cs="Arial"/>
          <w:iCs/>
          <w:sz w:val="22"/>
          <w:szCs w:val="22"/>
        </w:rPr>
        <w:t xml:space="preserve">, </w:t>
      </w:r>
      <w:r w:rsidRPr="00C647B0">
        <w:rPr>
          <w:rFonts w:ascii="Arial" w:hAnsi="Arial" w:cs="Arial"/>
          <w:iCs/>
          <w:sz w:val="22"/>
          <w:szCs w:val="22"/>
        </w:rPr>
        <w:t>gwarancje</w:t>
      </w:r>
      <w:r w:rsidRPr="00C647B0">
        <w:rPr>
          <w:rFonts w:ascii="Arial" w:hAnsi="Arial" w:cs="Arial"/>
          <w:iCs/>
          <w:sz w:val="22"/>
          <w:szCs w:val="22"/>
          <w:lang w:val="pl-PL"/>
        </w:rPr>
        <w:t>,</w:t>
      </w:r>
      <w:r w:rsidR="00576C2C">
        <w:rPr>
          <w:rFonts w:ascii="Arial" w:hAnsi="Arial" w:cs="Arial"/>
          <w:iCs/>
          <w:sz w:val="22"/>
          <w:szCs w:val="22"/>
          <w:lang w:val="pl-PL"/>
        </w:rPr>
        <w:t xml:space="preserve"> instrukcje obsługi,</w:t>
      </w:r>
    </w:p>
    <w:p w14:paraId="46F3DF58" w14:textId="6EEF3F9D" w:rsidR="00D61BE9" w:rsidRPr="00F27F32" w:rsidRDefault="00D61BE9" w:rsidP="00D63267">
      <w:pPr>
        <w:pStyle w:val="Tekstpodstawowy"/>
        <w:numPr>
          <w:ilvl w:val="2"/>
          <w:numId w:val="48"/>
        </w:numPr>
        <w:tabs>
          <w:tab w:val="clear" w:pos="1696"/>
          <w:tab w:val="num" w:pos="567"/>
        </w:tabs>
        <w:spacing w:before="120" w:after="120" w:line="300" w:lineRule="atLeast"/>
        <w:ind w:right="0" w:hanging="1412"/>
        <w:rPr>
          <w:rFonts w:ascii="Arial" w:hAnsi="Arial" w:cs="Arial"/>
          <w:iCs/>
          <w:sz w:val="22"/>
          <w:szCs w:val="22"/>
        </w:rPr>
      </w:pPr>
      <w:r w:rsidRPr="00C647B0">
        <w:rPr>
          <w:rFonts w:ascii="Arial" w:hAnsi="Arial" w:cs="Arial"/>
          <w:iCs/>
          <w:sz w:val="22"/>
          <w:szCs w:val="22"/>
        </w:rPr>
        <w:t>książkę obmiarów</w:t>
      </w:r>
      <w:r w:rsidR="00F27F32">
        <w:rPr>
          <w:rFonts w:ascii="Arial" w:hAnsi="Arial" w:cs="Arial"/>
          <w:iCs/>
          <w:sz w:val="22"/>
          <w:szCs w:val="22"/>
        </w:rPr>
        <w:t xml:space="preserve"> i inne opracowania</w:t>
      </w:r>
      <w:r w:rsidRPr="00C647B0">
        <w:rPr>
          <w:rFonts w:ascii="Arial" w:hAnsi="Arial" w:cs="Arial"/>
          <w:iCs/>
          <w:sz w:val="22"/>
          <w:szCs w:val="22"/>
          <w:lang w:val="pl-PL"/>
        </w:rPr>
        <w:t>.</w:t>
      </w:r>
    </w:p>
    <w:p w14:paraId="1B9EA780" w14:textId="5BEDA036" w:rsidR="00F27F32" w:rsidRPr="00F27F32" w:rsidRDefault="00F27F32" w:rsidP="00F27F32">
      <w:pPr>
        <w:pStyle w:val="Tekstpodstawowy"/>
        <w:spacing w:before="120" w:after="120" w:line="300" w:lineRule="atLeast"/>
        <w:ind w:left="284" w:right="0"/>
        <w:rPr>
          <w:rFonts w:ascii="Arial" w:hAnsi="Arial" w:cs="Arial"/>
          <w:iCs/>
          <w:sz w:val="22"/>
          <w:szCs w:val="22"/>
        </w:rPr>
      </w:pPr>
      <w:r w:rsidRPr="00F27F32">
        <w:rPr>
          <w:rFonts w:ascii="Arial" w:hAnsi="Arial" w:cs="Arial"/>
          <w:color w:val="000000"/>
          <w:sz w:val="22"/>
          <w:szCs w:val="22"/>
        </w:rPr>
        <w:t>W przypadku zmian wymagających uzgodnień, Wykonawca uzgodni dokumentację powykonawczą na własny koszt i własnym staraniem</w:t>
      </w:r>
      <w:r>
        <w:rPr>
          <w:rFonts w:ascii="Arial" w:hAnsi="Arial" w:cs="Arial"/>
          <w:color w:val="000000"/>
          <w:sz w:val="22"/>
          <w:szCs w:val="22"/>
        </w:rPr>
        <w:t>.</w:t>
      </w:r>
    </w:p>
    <w:p w14:paraId="71A44EE3" w14:textId="613EDF12" w:rsidR="00D61BE9" w:rsidRPr="00C647B0" w:rsidRDefault="00D61BE9" w:rsidP="00D63267">
      <w:pPr>
        <w:pStyle w:val="Tekstpodstawowy"/>
        <w:numPr>
          <w:ilvl w:val="3"/>
          <w:numId w:val="49"/>
        </w:numPr>
        <w:spacing w:before="120" w:line="300" w:lineRule="atLeast"/>
        <w:ind w:left="284" w:right="0" w:hanging="284"/>
        <w:rPr>
          <w:rFonts w:ascii="Arial" w:hAnsi="Arial" w:cs="Arial"/>
          <w:iCs/>
          <w:sz w:val="22"/>
          <w:szCs w:val="22"/>
        </w:rPr>
      </w:pPr>
      <w:r w:rsidRPr="00C647B0">
        <w:rPr>
          <w:rFonts w:ascii="Arial" w:hAnsi="Arial" w:cs="Arial"/>
          <w:iCs/>
          <w:sz w:val="22"/>
          <w:szCs w:val="22"/>
          <w:lang w:val="pl-PL"/>
        </w:rPr>
        <w:t xml:space="preserve">Kompletna </w:t>
      </w:r>
      <w:r w:rsidRPr="00C647B0">
        <w:rPr>
          <w:rFonts w:ascii="Arial" w:hAnsi="Arial" w:cs="Arial"/>
          <w:iCs/>
          <w:sz w:val="22"/>
          <w:szCs w:val="22"/>
        </w:rPr>
        <w:t>dokumentacja powykonawcza zostanie przekazana Zamawiającemu w wersji papierowej i</w:t>
      </w:r>
      <w:r w:rsidRPr="00C647B0">
        <w:rPr>
          <w:rFonts w:ascii="Arial" w:hAnsi="Arial" w:cs="Arial"/>
          <w:iCs/>
          <w:sz w:val="22"/>
          <w:szCs w:val="22"/>
          <w:lang w:val="pl-PL"/>
        </w:rPr>
        <w:t xml:space="preserve"> </w:t>
      </w:r>
      <w:r w:rsidRPr="00C647B0">
        <w:rPr>
          <w:rFonts w:ascii="Arial" w:hAnsi="Arial" w:cs="Arial"/>
          <w:iCs/>
          <w:sz w:val="22"/>
          <w:szCs w:val="22"/>
        </w:rPr>
        <w:t>elektronicznej w 2 egzemplarzach, w terminie nie dłuższym niż 7 dni roboczych od dnia zgłoszenia robót przez Wykonawcę do odbioru końcowego</w:t>
      </w:r>
      <w:r w:rsidRPr="00C647B0">
        <w:rPr>
          <w:rFonts w:ascii="Arial" w:hAnsi="Arial" w:cs="Arial"/>
          <w:iCs/>
          <w:sz w:val="22"/>
          <w:szCs w:val="22"/>
          <w:lang w:val="pl-PL"/>
        </w:rPr>
        <w:t>.</w:t>
      </w:r>
    </w:p>
    <w:p w14:paraId="2CB5631D" w14:textId="49A35EE7" w:rsidR="00D61BE9" w:rsidRPr="00C647B0" w:rsidRDefault="00D61BE9" w:rsidP="00D63267">
      <w:pPr>
        <w:pStyle w:val="Tekstpodstawowy"/>
        <w:numPr>
          <w:ilvl w:val="3"/>
          <w:numId w:val="49"/>
        </w:numPr>
        <w:spacing w:before="120" w:line="300" w:lineRule="atLeast"/>
        <w:ind w:left="284" w:right="0" w:hanging="284"/>
        <w:rPr>
          <w:rFonts w:ascii="Arial" w:hAnsi="Arial" w:cs="Arial"/>
          <w:iCs/>
          <w:sz w:val="22"/>
          <w:szCs w:val="22"/>
        </w:rPr>
      </w:pPr>
      <w:r w:rsidRPr="00C647B0">
        <w:rPr>
          <w:rFonts w:ascii="Arial" w:hAnsi="Arial" w:cs="Arial"/>
          <w:iCs/>
          <w:sz w:val="22"/>
          <w:szCs w:val="22"/>
        </w:rPr>
        <w:t>Jeżeli w toku czynności odbioru stwierdzi się, że przedmiot odbioru nie osiągnął gotowości do odbioru z powodu nie zakończenia robót, zastosowania niezgodnego z umową materiału, niewłaściwego ich wykonania lub nie przeprowadzenia wymaganych prób i sprawdzeń, Zamawiający może odmówić dokonania odbioru.</w:t>
      </w:r>
    </w:p>
    <w:p w14:paraId="45A80C3A" w14:textId="77777777" w:rsidR="00D61BE9" w:rsidRPr="00C647B0" w:rsidRDefault="00D61BE9" w:rsidP="00D63267">
      <w:pPr>
        <w:pStyle w:val="Tekstpodstawowy"/>
        <w:numPr>
          <w:ilvl w:val="3"/>
          <w:numId w:val="49"/>
        </w:numPr>
        <w:tabs>
          <w:tab w:val="left" w:pos="426"/>
        </w:tabs>
        <w:spacing w:before="120" w:line="300" w:lineRule="atLeast"/>
        <w:ind w:left="284" w:right="0" w:hanging="284"/>
        <w:rPr>
          <w:rFonts w:ascii="Arial" w:hAnsi="Arial" w:cs="Arial"/>
          <w:iCs/>
          <w:sz w:val="22"/>
          <w:szCs w:val="22"/>
        </w:rPr>
      </w:pPr>
      <w:r w:rsidRPr="00C647B0">
        <w:rPr>
          <w:rFonts w:ascii="Arial" w:hAnsi="Arial" w:cs="Arial"/>
          <w:iCs/>
          <w:sz w:val="22"/>
          <w:szCs w:val="22"/>
        </w:rPr>
        <w:t>Jeżeli w toku czynności odbioru stwierdzone zostaną wady lub braki:</w:t>
      </w:r>
    </w:p>
    <w:p w14:paraId="5AE9EBDA" w14:textId="77777777" w:rsidR="00D61BE9" w:rsidRPr="00C647B0" w:rsidRDefault="00D61BE9" w:rsidP="005301EB">
      <w:pPr>
        <w:numPr>
          <w:ilvl w:val="0"/>
          <w:numId w:val="22"/>
        </w:numPr>
        <w:spacing w:before="120" w:line="300" w:lineRule="atLeast"/>
        <w:ind w:left="709" w:hanging="284"/>
        <w:rPr>
          <w:rFonts w:ascii="Arial" w:hAnsi="Arial" w:cs="Arial"/>
          <w:iCs/>
          <w:sz w:val="22"/>
          <w:szCs w:val="22"/>
        </w:rPr>
      </w:pPr>
      <w:r w:rsidRPr="00C647B0">
        <w:rPr>
          <w:rFonts w:ascii="Arial" w:hAnsi="Arial" w:cs="Arial"/>
          <w:iCs/>
          <w:sz w:val="22"/>
          <w:szCs w:val="22"/>
        </w:rPr>
        <w:t>nadające się do usunięcia - Zamawiający może odmówić odbioru do czasu usunięcia wad lub braków,</w:t>
      </w:r>
    </w:p>
    <w:p w14:paraId="5B0A01C8" w14:textId="77777777" w:rsidR="00D61BE9" w:rsidRPr="00C647B0" w:rsidRDefault="00D61BE9" w:rsidP="005301EB">
      <w:pPr>
        <w:numPr>
          <w:ilvl w:val="0"/>
          <w:numId w:val="22"/>
        </w:numPr>
        <w:spacing w:before="120" w:line="300" w:lineRule="atLeast"/>
        <w:ind w:left="709" w:hanging="284"/>
        <w:rPr>
          <w:rFonts w:ascii="Arial" w:hAnsi="Arial" w:cs="Arial"/>
          <w:iCs/>
          <w:sz w:val="22"/>
          <w:szCs w:val="22"/>
        </w:rPr>
      </w:pPr>
      <w:r w:rsidRPr="00C647B0">
        <w:rPr>
          <w:rFonts w:ascii="Arial" w:hAnsi="Arial" w:cs="Arial"/>
          <w:iCs/>
          <w:sz w:val="22"/>
          <w:szCs w:val="22"/>
        </w:rPr>
        <w:t>nie nadające się do usunięcia - Zamawiający może dokonać odpowiedniego obniżenia wynagrodzenia,</w:t>
      </w:r>
    </w:p>
    <w:p w14:paraId="70DC7388" w14:textId="7CE7D99C" w:rsidR="00D61BE9" w:rsidRPr="00C647B0" w:rsidRDefault="00D61BE9" w:rsidP="005301EB">
      <w:pPr>
        <w:numPr>
          <w:ilvl w:val="0"/>
          <w:numId w:val="22"/>
        </w:numPr>
        <w:spacing w:before="120" w:line="300" w:lineRule="atLeast"/>
        <w:ind w:left="709" w:hanging="284"/>
        <w:rPr>
          <w:rFonts w:ascii="Arial" w:hAnsi="Arial" w:cs="Arial"/>
          <w:iCs/>
          <w:sz w:val="22"/>
          <w:szCs w:val="22"/>
        </w:rPr>
      </w:pPr>
      <w:r w:rsidRPr="00C647B0">
        <w:rPr>
          <w:rFonts w:ascii="Arial" w:hAnsi="Arial" w:cs="Arial"/>
          <w:iCs/>
          <w:sz w:val="22"/>
          <w:szCs w:val="22"/>
        </w:rPr>
        <w:t>nie nadające się do usunięcia i uniemożliwiające prawidłowe użytkowanie - Zamawiający może żądać ich ponownego wykonania lub może odstąpić od umowy w trybie natychmiastowym.</w:t>
      </w:r>
    </w:p>
    <w:p w14:paraId="1335169D" w14:textId="65CE2044" w:rsidR="00D61BE9" w:rsidRPr="00C647B0" w:rsidRDefault="00D61BE9" w:rsidP="00D63267">
      <w:pPr>
        <w:pStyle w:val="Tekstpodstawowy"/>
        <w:numPr>
          <w:ilvl w:val="3"/>
          <w:numId w:val="49"/>
        </w:numPr>
        <w:spacing w:before="120" w:line="300" w:lineRule="atLeast"/>
        <w:ind w:left="426" w:right="-1" w:hanging="426"/>
        <w:rPr>
          <w:rFonts w:ascii="Arial" w:hAnsi="Arial" w:cs="Arial"/>
          <w:iCs/>
          <w:sz w:val="22"/>
          <w:szCs w:val="22"/>
        </w:rPr>
      </w:pPr>
      <w:r w:rsidRPr="00C647B0">
        <w:rPr>
          <w:rFonts w:ascii="Arial" w:hAnsi="Arial" w:cs="Arial"/>
          <w:iCs/>
          <w:sz w:val="22"/>
          <w:szCs w:val="22"/>
        </w:rPr>
        <w:t xml:space="preserve">W przypadku odmowy odbioru z przyczyn, o których mowa w ust. </w:t>
      </w:r>
      <w:r w:rsidRPr="00C647B0">
        <w:rPr>
          <w:rFonts w:ascii="Arial" w:hAnsi="Arial" w:cs="Arial"/>
          <w:iCs/>
          <w:sz w:val="22"/>
          <w:szCs w:val="22"/>
          <w:lang w:val="pl-PL"/>
        </w:rPr>
        <w:t>9</w:t>
      </w:r>
      <w:r w:rsidRPr="00C647B0">
        <w:rPr>
          <w:rFonts w:ascii="Arial" w:hAnsi="Arial" w:cs="Arial"/>
          <w:iCs/>
          <w:sz w:val="22"/>
          <w:szCs w:val="22"/>
        </w:rPr>
        <w:t xml:space="preserve"> i </w:t>
      </w:r>
      <w:r w:rsidRPr="00C647B0">
        <w:rPr>
          <w:rFonts w:ascii="Arial" w:hAnsi="Arial" w:cs="Arial"/>
          <w:iCs/>
          <w:sz w:val="22"/>
          <w:szCs w:val="22"/>
          <w:lang w:val="pl-PL"/>
        </w:rPr>
        <w:t>10</w:t>
      </w:r>
      <w:r w:rsidRPr="00C647B0">
        <w:rPr>
          <w:rFonts w:ascii="Arial" w:hAnsi="Arial" w:cs="Arial"/>
          <w:iCs/>
          <w:sz w:val="22"/>
          <w:szCs w:val="22"/>
        </w:rPr>
        <w:t>, nowy termin zgłoszenia gotowości do odbioru ustala się zgodnie z postanowieniami ust. 3, co nie wyłącza uprawnień Zamawiającego do naliczania kar umownych i dochodzenia roszczeń odszkodowawczych.</w:t>
      </w:r>
    </w:p>
    <w:p w14:paraId="0B330457" w14:textId="48A8CBAF" w:rsidR="00D61BE9" w:rsidRPr="00C647B0" w:rsidRDefault="00D61BE9" w:rsidP="00D63267">
      <w:pPr>
        <w:pStyle w:val="Tekstpodstawowy"/>
        <w:numPr>
          <w:ilvl w:val="3"/>
          <w:numId w:val="49"/>
        </w:numPr>
        <w:spacing w:before="120" w:line="300" w:lineRule="atLeast"/>
        <w:ind w:left="425" w:right="0" w:hanging="425"/>
        <w:rPr>
          <w:rFonts w:ascii="Arial" w:hAnsi="Arial" w:cs="Arial"/>
          <w:iCs/>
          <w:sz w:val="22"/>
          <w:szCs w:val="22"/>
        </w:rPr>
      </w:pPr>
      <w:r w:rsidRPr="00C647B0">
        <w:rPr>
          <w:rFonts w:ascii="Arial" w:hAnsi="Arial" w:cs="Arial"/>
          <w:iCs/>
          <w:sz w:val="22"/>
          <w:szCs w:val="22"/>
        </w:rPr>
        <w:t>W przypadku nie przystąpienia Zamawiającego do czynności odbioru, z przyczyn leżących po stronie Zamawiającego, Wykonawca upoważniony jest do wyznaczenia dodatkowego terminu rozpoczęcia odbioru z zagrożeniem dokonania odbioru przez powołaną przez niego komisję, przy zachowaniu obowiązku pisemnego powiadomienia Zamawiającego o nowym terminie odbioru.</w:t>
      </w:r>
    </w:p>
    <w:p w14:paraId="347FDB10" w14:textId="29219CEA" w:rsidR="00D61BE9" w:rsidRPr="00C647B0" w:rsidRDefault="00D61BE9" w:rsidP="00D63267">
      <w:pPr>
        <w:pStyle w:val="Tekstpodstawowy"/>
        <w:numPr>
          <w:ilvl w:val="3"/>
          <w:numId w:val="49"/>
        </w:numPr>
        <w:spacing w:before="120" w:line="300" w:lineRule="atLeast"/>
        <w:ind w:left="425" w:right="0" w:hanging="425"/>
        <w:rPr>
          <w:rFonts w:ascii="Arial" w:hAnsi="Arial" w:cs="Arial"/>
          <w:iCs/>
          <w:sz w:val="22"/>
          <w:szCs w:val="22"/>
        </w:rPr>
      </w:pPr>
      <w:r w:rsidRPr="00C647B0">
        <w:rPr>
          <w:rFonts w:ascii="Arial" w:hAnsi="Arial" w:cs="Arial"/>
          <w:iCs/>
          <w:sz w:val="22"/>
          <w:szCs w:val="22"/>
        </w:rPr>
        <w:t>Za termin zakończenia całości robót uważa się datę podpisania przez Zamawiającego protokołu odbioru końcowego robót.</w:t>
      </w:r>
    </w:p>
    <w:p w14:paraId="5A98402B" w14:textId="77777777" w:rsidR="006E265B" w:rsidRDefault="006E265B" w:rsidP="00D022CF">
      <w:pPr>
        <w:pStyle w:val="Tekstpodstawowy"/>
        <w:spacing w:before="240" w:line="300" w:lineRule="atLeast"/>
        <w:ind w:right="-1"/>
        <w:rPr>
          <w:rFonts w:ascii="Arial" w:hAnsi="Arial" w:cs="Arial"/>
          <w:b/>
          <w:iCs/>
          <w:szCs w:val="24"/>
        </w:rPr>
      </w:pPr>
      <w:r>
        <w:rPr>
          <w:rFonts w:ascii="Arial" w:hAnsi="Arial" w:cs="Arial"/>
          <w:b/>
          <w:iCs/>
          <w:szCs w:val="24"/>
        </w:rPr>
        <w:br w:type="page"/>
      </w:r>
    </w:p>
    <w:p w14:paraId="3F21C2E6" w14:textId="0CF97F60" w:rsidR="00D61BE9" w:rsidRPr="00D022CF" w:rsidRDefault="00D61BE9" w:rsidP="00D022CF">
      <w:pPr>
        <w:pStyle w:val="Tekstpodstawowy"/>
        <w:spacing w:before="240" w:line="300" w:lineRule="atLeast"/>
        <w:ind w:right="-1"/>
        <w:rPr>
          <w:rFonts w:ascii="Arial" w:hAnsi="Arial" w:cs="Arial"/>
          <w:b/>
          <w:iCs/>
          <w:szCs w:val="24"/>
          <w:lang w:val="pl-PL"/>
        </w:rPr>
      </w:pPr>
      <w:r w:rsidRPr="00D022CF">
        <w:rPr>
          <w:rFonts w:ascii="Arial" w:hAnsi="Arial" w:cs="Arial"/>
          <w:b/>
          <w:iCs/>
          <w:szCs w:val="24"/>
        </w:rPr>
        <w:lastRenderedPageBreak/>
        <w:t xml:space="preserve">§ </w:t>
      </w:r>
      <w:r w:rsidRPr="00D022CF">
        <w:rPr>
          <w:rFonts w:ascii="Arial" w:hAnsi="Arial" w:cs="Arial"/>
          <w:b/>
          <w:iCs/>
          <w:szCs w:val="24"/>
          <w:lang w:val="pl-PL"/>
        </w:rPr>
        <w:t>16.</w:t>
      </w:r>
      <w:r w:rsidR="00D022CF" w:rsidRPr="00D022CF">
        <w:rPr>
          <w:rFonts w:ascii="Arial" w:hAnsi="Arial" w:cs="Arial"/>
          <w:b/>
          <w:iCs/>
          <w:szCs w:val="24"/>
          <w:lang w:val="pl-PL"/>
        </w:rPr>
        <w:t xml:space="preserve"> </w:t>
      </w:r>
      <w:r w:rsidRPr="00D022CF">
        <w:rPr>
          <w:rFonts w:ascii="Arial" w:hAnsi="Arial" w:cs="Arial"/>
          <w:b/>
          <w:iCs/>
        </w:rPr>
        <w:t>Kary umowne</w:t>
      </w:r>
    </w:p>
    <w:p w14:paraId="0D3ED1EA" w14:textId="77777777" w:rsidR="00D61BE9" w:rsidRPr="00C647B0" w:rsidRDefault="00D61BE9" w:rsidP="00D022CF">
      <w:pPr>
        <w:pStyle w:val="Tekstpodstawowy"/>
        <w:numPr>
          <w:ilvl w:val="6"/>
          <w:numId w:val="21"/>
        </w:numPr>
        <w:tabs>
          <w:tab w:val="clear" w:pos="4396"/>
          <w:tab w:val="num" w:pos="284"/>
        </w:tabs>
        <w:spacing w:before="120" w:line="300" w:lineRule="atLeast"/>
        <w:ind w:left="284" w:right="0" w:hanging="284"/>
        <w:rPr>
          <w:rFonts w:ascii="Arial" w:hAnsi="Arial" w:cs="Arial"/>
          <w:iCs/>
          <w:sz w:val="22"/>
          <w:szCs w:val="22"/>
        </w:rPr>
      </w:pPr>
      <w:r w:rsidRPr="00C647B0">
        <w:rPr>
          <w:rFonts w:ascii="Arial" w:hAnsi="Arial" w:cs="Arial"/>
          <w:iCs/>
          <w:sz w:val="22"/>
          <w:szCs w:val="22"/>
        </w:rPr>
        <w:t>Strony przewidują obowiązek zapłaty kar umownych, które będą naliczane w następujących wypadkach i wysokościach:</w:t>
      </w:r>
    </w:p>
    <w:p w14:paraId="3E07C81D" w14:textId="77777777" w:rsidR="00D61BE9" w:rsidRPr="00C647B0" w:rsidRDefault="00D61BE9" w:rsidP="005301EB">
      <w:pPr>
        <w:numPr>
          <w:ilvl w:val="0"/>
          <w:numId w:val="23"/>
        </w:numPr>
        <w:spacing w:before="120" w:line="300" w:lineRule="atLeast"/>
        <w:ind w:left="567" w:hanging="283"/>
        <w:rPr>
          <w:rFonts w:ascii="Arial" w:hAnsi="Arial" w:cs="Arial"/>
          <w:iCs/>
          <w:sz w:val="22"/>
          <w:szCs w:val="22"/>
        </w:rPr>
      </w:pPr>
      <w:r w:rsidRPr="00C647B0">
        <w:rPr>
          <w:rFonts w:ascii="Arial" w:hAnsi="Arial" w:cs="Arial"/>
          <w:iCs/>
          <w:sz w:val="22"/>
          <w:szCs w:val="22"/>
        </w:rPr>
        <w:t>Wykonawca płaci Zamawiającemu kary umowne:</w:t>
      </w:r>
    </w:p>
    <w:p w14:paraId="4B94CCA9" w14:textId="537CAE26" w:rsidR="00D61BE9" w:rsidRPr="00C647B0" w:rsidRDefault="00D61BE9" w:rsidP="00D63267">
      <w:pPr>
        <w:numPr>
          <w:ilvl w:val="0"/>
          <w:numId w:val="56"/>
        </w:numPr>
        <w:spacing w:before="120" w:line="300" w:lineRule="atLeast"/>
        <w:ind w:left="851" w:hanging="284"/>
        <w:rPr>
          <w:rFonts w:ascii="Arial" w:hAnsi="Arial" w:cs="Arial"/>
          <w:iCs/>
          <w:sz w:val="22"/>
          <w:szCs w:val="22"/>
        </w:rPr>
      </w:pPr>
      <w:r w:rsidRPr="00C647B0">
        <w:rPr>
          <w:rFonts w:ascii="Arial" w:hAnsi="Arial" w:cs="Arial"/>
          <w:iCs/>
          <w:sz w:val="22"/>
          <w:szCs w:val="22"/>
        </w:rPr>
        <w:t>za zwłokę w terminowym wykonaniu</w:t>
      </w:r>
      <w:r w:rsidR="00C4442C">
        <w:rPr>
          <w:rFonts w:ascii="Arial" w:hAnsi="Arial" w:cs="Arial"/>
          <w:iCs/>
          <w:sz w:val="22"/>
          <w:szCs w:val="22"/>
        </w:rPr>
        <w:t xml:space="preserve"> przebudowy</w:t>
      </w:r>
      <w:r w:rsidRPr="00C647B0">
        <w:rPr>
          <w:rFonts w:ascii="Arial" w:hAnsi="Arial" w:cs="Arial"/>
          <w:iCs/>
          <w:sz w:val="22"/>
          <w:szCs w:val="22"/>
        </w:rPr>
        <w:t xml:space="preserve"> danego lokalu – w kwocie .......... za każdy dzień przekroczenia terminów określonych w § 2 ust. 1 </w:t>
      </w:r>
    </w:p>
    <w:p w14:paraId="267C5E37" w14:textId="60EF2CA0"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za zwłokę w terminowym usunięciu wad i/lub usterek stwierdzonych przy odbiorze lub w okresie rękojmi za wady – w wysokości 20 % kwoty kary umownej określonej pod lit. a), za każdy dzień przekroczenia terminu wyznaczonego na usunięcie wad i/lub usterek,</w:t>
      </w:r>
    </w:p>
    <w:p w14:paraId="0C373043" w14:textId="77777777"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za odstąpienie od umowy przez Zamawiającego w związku z niewykonaniem lub nienależytym wykonywaniem umowy przez Wykonawcę – w wysokości 10% określonego w § 10 ust. 1 łącznego wynagrodzenia brutto,</w:t>
      </w:r>
    </w:p>
    <w:p w14:paraId="3C432A5F" w14:textId="77777777"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w przypadku braku zapłaty lub nieterminowej zapłaty wynagrodzenia należnego podwykonawcom lub dalszym podwykonawcom, Wykonawca zapłaci karę umowną w wysokości 1.000,00 złotych za każde takie zdarzenie,</w:t>
      </w:r>
    </w:p>
    <w:p w14:paraId="77BD428B" w14:textId="52A7B73C"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za nieprzedłożenie do zaakceptowania Zamawiającemu projektu umowy o podwykonawstwo, której przedmiotem są roboty budowlane lub projektu jej zmiany, Wykonawca zapłaci karę umowną w wysokości 1.000,00 złotych, za każdy takie zdarzenie,</w:t>
      </w:r>
    </w:p>
    <w:p w14:paraId="32AECC01" w14:textId="072D4D2C"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za nieprzedłożenie poświadczonej za zgodność z oryginałem kopii umowy o podwykonawstwo lub dalsze podwykonawstwo, lub jej zmiany, Wykonawca zapłaci karę umowną w wysokości 1.000,00 złotych, za każde takie zdarzenie,</w:t>
      </w:r>
    </w:p>
    <w:p w14:paraId="76D4FF6D" w14:textId="77777777"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za brak zmiany umowy o podwykonawstwo w zakresie terminu zapłaty, Wykonawca zapłaci karę umowną w wysokości 1.000,00 złotych,</w:t>
      </w:r>
    </w:p>
    <w:p w14:paraId="6457FA39" w14:textId="77777777" w:rsidR="00D61BE9" w:rsidRPr="00C647B0" w:rsidRDefault="00D61BE9" w:rsidP="00D63267">
      <w:pPr>
        <w:numPr>
          <w:ilvl w:val="0"/>
          <w:numId w:val="57"/>
        </w:numPr>
        <w:spacing w:before="120" w:line="300" w:lineRule="atLeast"/>
        <w:ind w:left="851" w:hanging="284"/>
        <w:rPr>
          <w:rFonts w:ascii="Arial" w:hAnsi="Arial" w:cs="Arial"/>
          <w:iCs/>
          <w:sz w:val="22"/>
          <w:szCs w:val="22"/>
        </w:rPr>
      </w:pPr>
      <w:r w:rsidRPr="00C647B0">
        <w:rPr>
          <w:rFonts w:ascii="Arial" w:hAnsi="Arial" w:cs="Arial"/>
          <w:iCs/>
          <w:sz w:val="22"/>
          <w:szCs w:val="22"/>
        </w:rPr>
        <w:t>w przypadku stwierdzenia przez Zamawiającego naruszenia przez Wykonawcę obowiązków określonych w § 8 ust. 1 lub za nieprzedłożenie oświadczeń lub dokumentów o których mowa w § 8 ust. 3 pkt 1 w terminie 7 dni od dnia doręczenia pisemnego wezwania przez Zamawiającego – Wykonawca zapłaci karę umowną w wysokości 1.000,00 złotych za każdą osobę, której dotyczy nieprawidłowość;</w:t>
      </w:r>
    </w:p>
    <w:p w14:paraId="62C8DA7E" w14:textId="77F79636" w:rsidR="00D61BE9" w:rsidRPr="00C647B0" w:rsidRDefault="00D61BE9" w:rsidP="005301EB">
      <w:pPr>
        <w:pStyle w:val="Tekstpodstawowy"/>
        <w:numPr>
          <w:ilvl w:val="0"/>
          <w:numId w:val="23"/>
        </w:numPr>
        <w:spacing w:before="120" w:line="300" w:lineRule="atLeast"/>
        <w:ind w:left="567" w:right="-1" w:hanging="283"/>
        <w:rPr>
          <w:rFonts w:ascii="Arial" w:hAnsi="Arial" w:cs="Arial"/>
          <w:iCs/>
          <w:sz w:val="22"/>
          <w:szCs w:val="22"/>
        </w:rPr>
      </w:pPr>
      <w:r w:rsidRPr="00C647B0">
        <w:rPr>
          <w:rFonts w:ascii="Arial" w:hAnsi="Arial" w:cs="Arial"/>
          <w:iCs/>
          <w:sz w:val="22"/>
          <w:szCs w:val="22"/>
        </w:rPr>
        <w:t>Zamawiający zapłaci Wykonawcy kary umowne z tytułu odstąpienia od umowy przez Wykonawcę w związku z niewykonaniem lub nienależytym wykonywaniem przez Zamawiającego obowiązków określonych w umowie 10% określonego w § 10 ust. 1 łącznego wynagrodzenia brutto.</w:t>
      </w:r>
    </w:p>
    <w:p w14:paraId="2DE9857B" w14:textId="01CEA607" w:rsidR="00D61BE9" w:rsidRPr="00C647B0" w:rsidRDefault="00D61BE9" w:rsidP="00BF271D">
      <w:pPr>
        <w:numPr>
          <w:ilvl w:val="6"/>
          <w:numId w:val="21"/>
        </w:numPr>
        <w:tabs>
          <w:tab w:val="clear" w:pos="4396"/>
          <w:tab w:val="num" w:pos="284"/>
        </w:tabs>
        <w:spacing w:before="120" w:line="300" w:lineRule="atLeast"/>
        <w:ind w:left="284" w:hanging="284"/>
        <w:rPr>
          <w:rFonts w:ascii="Arial" w:hAnsi="Arial" w:cs="Arial"/>
          <w:iCs/>
          <w:sz w:val="22"/>
          <w:szCs w:val="22"/>
        </w:rPr>
      </w:pPr>
      <w:r w:rsidRPr="00C647B0">
        <w:rPr>
          <w:rFonts w:ascii="Arial" w:hAnsi="Arial" w:cs="Arial"/>
          <w:iCs/>
          <w:sz w:val="22"/>
          <w:szCs w:val="22"/>
        </w:rPr>
        <w:t>W przypadku gdy szkoda spowodowana niewykonaniem obowiązku wynikającego z niniejszej umowy przekracza wysokość kar umownych, poszkodowana tym strona może, niezależnie od kar umownych, dochodzić odszkodowania uzupełniającego na zasadach ogólnych Kodeksu cywilnego.</w:t>
      </w:r>
    </w:p>
    <w:p w14:paraId="4468AD03" w14:textId="770B6D75" w:rsidR="00D61BE9" w:rsidRPr="00C647B0" w:rsidRDefault="00D61BE9" w:rsidP="00BF271D">
      <w:pPr>
        <w:numPr>
          <w:ilvl w:val="6"/>
          <w:numId w:val="21"/>
        </w:numPr>
        <w:tabs>
          <w:tab w:val="clear" w:pos="4396"/>
          <w:tab w:val="num" w:pos="284"/>
        </w:tabs>
        <w:spacing w:before="120" w:line="300" w:lineRule="atLeast"/>
        <w:ind w:left="284" w:hanging="284"/>
        <w:rPr>
          <w:rFonts w:ascii="Arial" w:hAnsi="Arial" w:cs="Arial"/>
          <w:b/>
          <w:iCs/>
          <w:sz w:val="22"/>
          <w:szCs w:val="22"/>
        </w:rPr>
      </w:pPr>
      <w:r w:rsidRPr="00C647B0">
        <w:rPr>
          <w:rFonts w:ascii="Arial" w:hAnsi="Arial" w:cs="Arial"/>
          <w:iCs/>
          <w:sz w:val="22"/>
          <w:szCs w:val="22"/>
        </w:rPr>
        <w:t>Kary umowne płatne są w terminie 14 dni od daty wezwania do zapłaty.</w:t>
      </w:r>
    </w:p>
    <w:p w14:paraId="7A9A5D18" w14:textId="3C762A91" w:rsidR="00D61BE9" w:rsidRPr="00C647B0" w:rsidRDefault="00D61BE9" w:rsidP="00BF271D">
      <w:pPr>
        <w:numPr>
          <w:ilvl w:val="6"/>
          <w:numId w:val="21"/>
        </w:numPr>
        <w:tabs>
          <w:tab w:val="clear" w:pos="4396"/>
          <w:tab w:val="num" w:pos="284"/>
        </w:tabs>
        <w:spacing w:before="120" w:line="300" w:lineRule="atLeast"/>
        <w:ind w:left="284" w:hanging="284"/>
        <w:rPr>
          <w:rFonts w:ascii="Arial" w:hAnsi="Arial" w:cs="Arial"/>
          <w:b/>
          <w:iCs/>
          <w:sz w:val="22"/>
          <w:szCs w:val="22"/>
        </w:rPr>
      </w:pPr>
      <w:r w:rsidRPr="00C647B0">
        <w:rPr>
          <w:rFonts w:ascii="Arial" w:hAnsi="Arial" w:cs="Arial"/>
          <w:iCs/>
          <w:sz w:val="22"/>
          <w:szCs w:val="22"/>
        </w:rPr>
        <w:t>Brak zapłaty kar umownych ze strony Wykonawcy upoważnia Zamawiającego do ich potrącenia z dowolnych należności przysługujących Wykonawcy.</w:t>
      </w:r>
    </w:p>
    <w:p w14:paraId="0EF25556" w14:textId="77777777" w:rsidR="00D61BE9" w:rsidRPr="00C647B0" w:rsidRDefault="00D61BE9" w:rsidP="00BF271D">
      <w:pPr>
        <w:numPr>
          <w:ilvl w:val="6"/>
          <w:numId w:val="21"/>
        </w:numPr>
        <w:tabs>
          <w:tab w:val="clear" w:pos="4396"/>
          <w:tab w:val="num" w:pos="284"/>
        </w:tabs>
        <w:spacing w:before="120" w:line="300" w:lineRule="atLeast"/>
        <w:ind w:left="284" w:hanging="284"/>
        <w:rPr>
          <w:rFonts w:ascii="Arial" w:hAnsi="Arial" w:cs="Arial"/>
          <w:b/>
          <w:iCs/>
          <w:sz w:val="22"/>
          <w:szCs w:val="22"/>
        </w:rPr>
      </w:pPr>
      <w:r w:rsidRPr="00C647B0">
        <w:rPr>
          <w:rFonts w:ascii="Arial" w:hAnsi="Arial" w:cs="Arial"/>
          <w:iCs/>
          <w:sz w:val="22"/>
          <w:szCs w:val="22"/>
        </w:rPr>
        <w:lastRenderedPageBreak/>
        <w:t>Łączna wartość kar umownych jakich Strony mogą dochodzić z tytułu niniejszej umowy wynosi 20% określonego w § 10 ust. 1 łącznego wynagrodzenia brutto.</w:t>
      </w:r>
    </w:p>
    <w:p w14:paraId="071F4D0B" w14:textId="733BB17B" w:rsidR="00D61BE9" w:rsidRPr="00BF271D" w:rsidRDefault="00D61BE9" w:rsidP="00BF271D">
      <w:pPr>
        <w:pStyle w:val="Tekstpodstawowy"/>
        <w:spacing w:before="240" w:line="300" w:lineRule="atLeast"/>
        <w:ind w:right="-1"/>
        <w:rPr>
          <w:rFonts w:ascii="Arial" w:hAnsi="Arial" w:cs="Arial"/>
          <w:b/>
          <w:iCs/>
          <w:szCs w:val="24"/>
          <w:lang w:val="pl-PL"/>
        </w:rPr>
      </w:pPr>
      <w:r w:rsidRPr="00BF271D">
        <w:rPr>
          <w:rFonts w:ascii="Arial" w:hAnsi="Arial" w:cs="Arial"/>
          <w:b/>
          <w:iCs/>
          <w:szCs w:val="24"/>
        </w:rPr>
        <w:t xml:space="preserve">§ </w:t>
      </w:r>
      <w:r w:rsidRPr="00BF271D">
        <w:rPr>
          <w:rFonts w:ascii="Arial" w:hAnsi="Arial" w:cs="Arial"/>
          <w:b/>
          <w:iCs/>
          <w:szCs w:val="24"/>
          <w:lang w:val="pl-PL"/>
        </w:rPr>
        <w:t>17.</w:t>
      </w:r>
      <w:r w:rsidR="00BF271D" w:rsidRPr="00BF271D">
        <w:rPr>
          <w:rFonts w:ascii="Arial" w:hAnsi="Arial" w:cs="Arial"/>
          <w:b/>
          <w:iCs/>
          <w:szCs w:val="24"/>
          <w:lang w:val="pl-PL"/>
        </w:rPr>
        <w:t xml:space="preserve"> </w:t>
      </w:r>
      <w:r w:rsidRPr="00BF271D">
        <w:rPr>
          <w:rFonts w:ascii="Arial" w:hAnsi="Arial" w:cs="Arial"/>
          <w:b/>
          <w:iCs/>
        </w:rPr>
        <w:t>Rozwiązanie umowy</w:t>
      </w:r>
    </w:p>
    <w:p w14:paraId="56DB4595" w14:textId="77777777" w:rsidR="00D61BE9" w:rsidRPr="00C647B0" w:rsidRDefault="00D61BE9" w:rsidP="00BF271D">
      <w:pPr>
        <w:pStyle w:val="Tekstpodstawowy"/>
        <w:numPr>
          <w:ilvl w:val="0"/>
          <w:numId w:val="24"/>
        </w:numPr>
        <w:spacing w:before="120" w:line="300" w:lineRule="atLeast"/>
        <w:ind w:left="284" w:right="0" w:hanging="284"/>
        <w:rPr>
          <w:rFonts w:ascii="Arial" w:hAnsi="Arial" w:cs="Arial"/>
          <w:iCs/>
          <w:sz w:val="22"/>
          <w:szCs w:val="22"/>
        </w:rPr>
      </w:pPr>
      <w:r w:rsidRPr="00C647B0">
        <w:rPr>
          <w:rFonts w:ascii="Arial" w:hAnsi="Arial" w:cs="Arial"/>
          <w:iCs/>
          <w:sz w:val="22"/>
          <w:szCs w:val="22"/>
        </w:rPr>
        <w:t>Zamawiający ma prawo odstąpienia od niniejszej umowy:</w:t>
      </w:r>
    </w:p>
    <w:p w14:paraId="350953E0" w14:textId="77777777" w:rsidR="00D61BE9" w:rsidRDefault="00D61BE9" w:rsidP="00D63267">
      <w:pPr>
        <w:pStyle w:val="divpoint"/>
        <w:numPr>
          <w:ilvl w:val="0"/>
          <w:numId w:val="58"/>
        </w:numPr>
        <w:spacing w:before="120" w:line="300" w:lineRule="atLeast"/>
        <w:ind w:left="567" w:hanging="283"/>
        <w:rPr>
          <w:rFonts w:ascii="Arial" w:hAnsi="Arial" w:cs="Arial"/>
          <w:iCs/>
          <w:color w:val="auto"/>
          <w:sz w:val="22"/>
          <w:szCs w:val="22"/>
        </w:rPr>
      </w:pPr>
      <w:r w:rsidRPr="00C647B0">
        <w:rPr>
          <w:rFonts w:ascii="Arial" w:hAnsi="Arial" w:cs="Arial"/>
          <w:iCs/>
          <w:color w:val="auto"/>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F44C307" w14:textId="20A3B15A" w:rsidR="008C1BCC" w:rsidRPr="00C647B0" w:rsidRDefault="008C1BCC" w:rsidP="00D63267">
      <w:pPr>
        <w:pStyle w:val="divpoint"/>
        <w:numPr>
          <w:ilvl w:val="0"/>
          <w:numId w:val="58"/>
        </w:numPr>
        <w:spacing w:before="120" w:line="300" w:lineRule="atLeast"/>
        <w:ind w:left="567" w:hanging="283"/>
        <w:rPr>
          <w:rFonts w:ascii="Arial" w:hAnsi="Arial" w:cs="Arial"/>
          <w:iCs/>
          <w:color w:val="auto"/>
          <w:sz w:val="22"/>
          <w:szCs w:val="22"/>
        </w:rPr>
      </w:pPr>
      <w:r w:rsidRPr="00170F64">
        <w:rPr>
          <w:rFonts w:ascii="Arial" w:hAnsi="Arial" w:cs="Arial"/>
          <w:spacing w:val="-6"/>
          <w:sz w:val="22"/>
          <w:szCs w:val="22"/>
        </w:rPr>
        <w:t>gdy zostanie wszczęte postępowanie zmierzające w kierunku ogłoszenia upadłości lub likwidacji Wykonawcy,</w:t>
      </w:r>
    </w:p>
    <w:p w14:paraId="41E37DAF" w14:textId="77777777" w:rsidR="00D61BE9" w:rsidRPr="00C647B0" w:rsidRDefault="00D61BE9" w:rsidP="00D63267">
      <w:pPr>
        <w:pStyle w:val="divpoint"/>
        <w:numPr>
          <w:ilvl w:val="0"/>
          <w:numId w:val="58"/>
        </w:numPr>
        <w:spacing w:before="120" w:line="300" w:lineRule="atLeast"/>
        <w:ind w:left="567" w:hanging="283"/>
        <w:rPr>
          <w:rFonts w:ascii="Arial" w:hAnsi="Arial" w:cs="Arial"/>
          <w:iCs/>
          <w:color w:val="auto"/>
          <w:sz w:val="22"/>
          <w:szCs w:val="22"/>
        </w:rPr>
      </w:pPr>
      <w:r w:rsidRPr="00C647B0">
        <w:rPr>
          <w:rFonts w:ascii="Arial" w:hAnsi="Arial" w:cs="Arial"/>
          <w:iCs/>
          <w:color w:val="auto"/>
          <w:sz w:val="22"/>
          <w:szCs w:val="22"/>
        </w:rPr>
        <w:t xml:space="preserve">jeżeli zachodzi co najmniej jedna z następujących okoliczności: </w:t>
      </w:r>
    </w:p>
    <w:p w14:paraId="4F597D16" w14:textId="77777777" w:rsidR="00D61BE9" w:rsidRPr="00C647B0" w:rsidRDefault="00D61BE9" w:rsidP="00D63267">
      <w:pPr>
        <w:pStyle w:val="divpkt"/>
        <w:numPr>
          <w:ilvl w:val="0"/>
          <w:numId w:val="59"/>
        </w:numPr>
        <w:spacing w:before="120" w:line="300" w:lineRule="atLeast"/>
        <w:ind w:left="851" w:hanging="284"/>
        <w:jc w:val="left"/>
        <w:rPr>
          <w:rFonts w:ascii="Arial" w:hAnsi="Arial" w:cs="Arial"/>
          <w:iCs/>
          <w:color w:val="auto"/>
          <w:sz w:val="22"/>
          <w:szCs w:val="22"/>
        </w:rPr>
      </w:pPr>
      <w:r w:rsidRPr="00C647B0">
        <w:rPr>
          <w:rFonts w:ascii="Arial" w:hAnsi="Arial" w:cs="Arial"/>
          <w:iCs/>
          <w:color w:val="auto"/>
          <w:sz w:val="22"/>
          <w:szCs w:val="22"/>
        </w:rPr>
        <w:t xml:space="preserve">dokonano zmiany umowy z naruszeniem art. 454 i art. 455, </w:t>
      </w:r>
    </w:p>
    <w:p w14:paraId="37209F04" w14:textId="77777777" w:rsidR="00D61BE9" w:rsidRPr="00C647B0" w:rsidRDefault="00D61BE9" w:rsidP="00D63267">
      <w:pPr>
        <w:pStyle w:val="divpkt"/>
        <w:numPr>
          <w:ilvl w:val="0"/>
          <w:numId w:val="59"/>
        </w:numPr>
        <w:spacing w:before="120" w:line="300" w:lineRule="atLeast"/>
        <w:ind w:left="851" w:hanging="284"/>
        <w:jc w:val="left"/>
        <w:rPr>
          <w:rFonts w:ascii="Arial" w:hAnsi="Arial" w:cs="Arial"/>
          <w:iCs/>
          <w:color w:val="auto"/>
          <w:sz w:val="22"/>
          <w:szCs w:val="22"/>
        </w:rPr>
      </w:pPr>
      <w:r w:rsidRPr="00C647B0">
        <w:rPr>
          <w:rFonts w:ascii="Arial" w:hAnsi="Arial" w:cs="Arial"/>
          <w:iCs/>
          <w:color w:val="auto"/>
          <w:sz w:val="22"/>
          <w:szCs w:val="22"/>
        </w:rPr>
        <w:t xml:space="preserve">Wykonawca w chwili zawarcia umowy podlegał wykluczeniu na podstawie art. 108, </w:t>
      </w:r>
    </w:p>
    <w:p w14:paraId="6D2C4B7E" w14:textId="4D9D1747" w:rsidR="00D61BE9" w:rsidRPr="00C647B0" w:rsidRDefault="00D61BE9" w:rsidP="00D63267">
      <w:pPr>
        <w:numPr>
          <w:ilvl w:val="0"/>
          <w:numId w:val="59"/>
        </w:numPr>
        <w:spacing w:before="120" w:line="300" w:lineRule="atLeast"/>
        <w:ind w:left="851" w:hanging="284"/>
        <w:rPr>
          <w:rFonts w:ascii="Arial" w:hAnsi="Arial" w:cs="Arial"/>
          <w:iCs/>
          <w:sz w:val="22"/>
          <w:szCs w:val="22"/>
        </w:rPr>
      </w:pPr>
      <w:r w:rsidRPr="00C647B0">
        <w:rPr>
          <w:rFonts w:ascii="Arial" w:hAnsi="Arial" w:cs="Arial"/>
          <w:iCs/>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039353F" w14:textId="63F10900" w:rsidR="00D61BE9" w:rsidRPr="00C647B0" w:rsidRDefault="00D61BE9" w:rsidP="00D63267">
      <w:pPr>
        <w:pStyle w:val="divparagraph"/>
        <w:numPr>
          <w:ilvl w:val="0"/>
          <w:numId w:val="60"/>
        </w:numPr>
        <w:spacing w:before="120" w:line="300" w:lineRule="atLeast"/>
        <w:ind w:left="284" w:hanging="284"/>
        <w:rPr>
          <w:rFonts w:ascii="Arial" w:hAnsi="Arial" w:cs="Arial"/>
          <w:iCs/>
          <w:color w:val="auto"/>
          <w:sz w:val="22"/>
          <w:szCs w:val="22"/>
        </w:rPr>
      </w:pPr>
      <w:r w:rsidRPr="00C647B0">
        <w:rPr>
          <w:rFonts w:ascii="Arial" w:hAnsi="Arial" w:cs="Arial"/>
          <w:iCs/>
          <w:color w:val="auto"/>
          <w:sz w:val="22"/>
          <w:szCs w:val="22"/>
        </w:rPr>
        <w:t xml:space="preserve">W przypadku, o którym mowa w ust. 1 pkt </w:t>
      </w:r>
      <w:r w:rsidR="00D738D8">
        <w:rPr>
          <w:rFonts w:ascii="Arial" w:hAnsi="Arial" w:cs="Arial"/>
          <w:iCs/>
          <w:color w:val="auto"/>
          <w:sz w:val="22"/>
          <w:szCs w:val="22"/>
        </w:rPr>
        <w:t>3</w:t>
      </w:r>
      <w:r w:rsidRPr="00C647B0">
        <w:rPr>
          <w:rFonts w:ascii="Arial" w:hAnsi="Arial" w:cs="Arial"/>
          <w:iCs/>
          <w:color w:val="auto"/>
          <w:sz w:val="22"/>
          <w:szCs w:val="22"/>
        </w:rPr>
        <w:t xml:space="preserve"> lit. a) Zamawiający odstępuje od umowy w części, której zmiana dotyczy.</w:t>
      </w:r>
    </w:p>
    <w:p w14:paraId="3DCBE681" w14:textId="64082B7E" w:rsidR="00D61BE9" w:rsidRPr="00C647B0" w:rsidRDefault="00D61BE9" w:rsidP="00D63267">
      <w:pPr>
        <w:numPr>
          <w:ilvl w:val="0"/>
          <w:numId w:val="60"/>
        </w:numPr>
        <w:spacing w:before="120" w:line="300" w:lineRule="atLeast"/>
        <w:ind w:left="284" w:hanging="284"/>
        <w:rPr>
          <w:rFonts w:ascii="Arial" w:hAnsi="Arial" w:cs="Arial"/>
          <w:iCs/>
          <w:sz w:val="22"/>
          <w:szCs w:val="22"/>
        </w:rPr>
      </w:pPr>
      <w:r w:rsidRPr="00C647B0">
        <w:rPr>
          <w:rFonts w:ascii="Arial" w:hAnsi="Arial" w:cs="Arial"/>
          <w:iCs/>
          <w:sz w:val="22"/>
          <w:szCs w:val="22"/>
        </w:rPr>
        <w:t>W przypadkach, o których mowa w ust. 1, Wykonawca może żądać wyłącznie wynagrodzenia należnego z tytułu wykonania części umowy.</w:t>
      </w:r>
    </w:p>
    <w:p w14:paraId="62812EDB" w14:textId="347FB346" w:rsidR="00D61BE9" w:rsidRPr="00C647B0" w:rsidRDefault="00D61BE9" w:rsidP="00D63267">
      <w:pPr>
        <w:numPr>
          <w:ilvl w:val="0"/>
          <w:numId w:val="60"/>
        </w:numPr>
        <w:spacing w:before="120" w:line="300" w:lineRule="atLeast"/>
        <w:ind w:left="284" w:hanging="284"/>
        <w:rPr>
          <w:rFonts w:ascii="Arial" w:hAnsi="Arial" w:cs="Arial"/>
          <w:iCs/>
          <w:sz w:val="22"/>
          <w:szCs w:val="22"/>
        </w:rPr>
      </w:pPr>
      <w:r w:rsidRPr="00C647B0">
        <w:rPr>
          <w:rFonts w:ascii="Arial" w:hAnsi="Arial" w:cs="Arial"/>
          <w:iCs/>
          <w:sz w:val="22"/>
          <w:szCs w:val="22"/>
        </w:rPr>
        <w:t>Zamawiający zastrzega sobie prawo odstąpienia od umowy na podstawie przepisów art. 465 ust. 7 ustawy, tj. w przypadku konieczności wielokrotnego dokonywania bezpośredniej zapłaty podwykonawcy lub dalszemu podwykonawcy, lub konieczności dokonania bezpośrednich zapłat na sumę większą niż 5% wartości określonego w § 10 ust. 1 wynagrodzenia brutto.</w:t>
      </w:r>
    </w:p>
    <w:p w14:paraId="4ECDE5CE" w14:textId="2CC40250" w:rsidR="00D61BE9" w:rsidRPr="00C647B0" w:rsidRDefault="00D61BE9" w:rsidP="00D63267">
      <w:pPr>
        <w:pStyle w:val="Tekstpodstawowy"/>
        <w:numPr>
          <w:ilvl w:val="0"/>
          <w:numId w:val="61"/>
        </w:numPr>
        <w:spacing w:before="120" w:line="300" w:lineRule="atLeast"/>
        <w:ind w:left="284" w:right="0" w:hanging="284"/>
        <w:rPr>
          <w:rFonts w:ascii="Arial" w:hAnsi="Arial" w:cs="Arial"/>
          <w:iCs/>
          <w:sz w:val="22"/>
          <w:szCs w:val="22"/>
        </w:rPr>
      </w:pPr>
      <w:r w:rsidRPr="00C647B0">
        <w:rPr>
          <w:rFonts w:ascii="Arial" w:hAnsi="Arial" w:cs="Arial"/>
          <w:iCs/>
          <w:sz w:val="22"/>
          <w:szCs w:val="22"/>
        </w:rPr>
        <w:t xml:space="preserve">Zamawiający ma prawo odstąpienia od niniejszej umowy, i bez wyznaczania dodatkowego terminu w przypadku, gdy Wykonawca nie wykona którejkolwiek z części przedmiotu umowy wskazanych w § </w:t>
      </w:r>
      <w:r w:rsidRPr="00C647B0">
        <w:rPr>
          <w:rFonts w:ascii="Arial" w:hAnsi="Arial" w:cs="Arial"/>
          <w:iCs/>
          <w:sz w:val="22"/>
          <w:szCs w:val="22"/>
          <w:lang w:val="pl-PL"/>
        </w:rPr>
        <w:t xml:space="preserve">1 </w:t>
      </w:r>
      <w:r w:rsidRPr="00C647B0">
        <w:rPr>
          <w:rFonts w:ascii="Arial" w:hAnsi="Arial" w:cs="Arial"/>
          <w:iCs/>
          <w:sz w:val="22"/>
          <w:szCs w:val="22"/>
        </w:rPr>
        <w:t xml:space="preserve">ust. </w:t>
      </w:r>
      <w:r w:rsidRPr="00C647B0">
        <w:rPr>
          <w:rFonts w:ascii="Arial" w:hAnsi="Arial" w:cs="Arial"/>
          <w:iCs/>
          <w:sz w:val="22"/>
          <w:szCs w:val="22"/>
          <w:lang w:val="pl-PL"/>
        </w:rPr>
        <w:t>1</w:t>
      </w:r>
      <w:r w:rsidRPr="00C647B0">
        <w:rPr>
          <w:rFonts w:ascii="Arial" w:hAnsi="Arial" w:cs="Arial"/>
          <w:iCs/>
          <w:sz w:val="22"/>
          <w:szCs w:val="22"/>
        </w:rPr>
        <w:t>, w terminie do 7 dni od ustalonych terminów wykonania.</w:t>
      </w:r>
    </w:p>
    <w:p w14:paraId="4BF5FDC1" w14:textId="77777777" w:rsidR="00D61BE9" w:rsidRPr="00C647B0" w:rsidRDefault="00D61BE9" w:rsidP="00D63267">
      <w:pPr>
        <w:pStyle w:val="Tekstpodstawowy"/>
        <w:numPr>
          <w:ilvl w:val="0"/>
          <w:numId w:val="61"/>
        </w:numPr>
        <w:spacing w:before="120" w:line="300" w:lineRule="atLeast"/>
        <w:ind w:left="284" w:right="0" w:hanging="284"/>
        <w:rPr>
          <w:rFonts w:ascii="Arial" w:hAnsi="Arial" w:cs="Arial"/>
          <w:iCs/>
          <w:sz w:val="22"/>
          <w:szCs w:val="22"/>
        </w:rPr>
      </w:pPr>
      <w:r w:rsidRPr="00C647B0">
        <w:rPr>
          <w:rFonts w:ascii="Arial" w:hAnsi="Arial" w:cs="Arial"/>
          <w:iCs/>
          <w:sz w:val="22"/>
          <w:szCs w:val="22"/>
        </w:rPr>
        <w:t xml:space="preserve">W przypadku odstąpienia od umowy Wykonawcę oraz Zamawiającego obciążają obowiązki obejmujące między innymi: </w:t>
      </w:r>
    </w:p>
    <w:p w14:paraId="3714C0DC" w14:textId="77777777" w:rsidR="00D61BE9" w:rsidRPr="00C647B0" w:rsidRDefault="00D61BE9" w:rsidP="005301EB">
      <w:pPr>
        <w:numPr>
          <w:ilvl w:val="0"/>
          <w:numId w:val="25"/>
        </w:numPr>
        <w:spacing w:before="120" w:line="300" w:lineRule="atLeast"/>
        <w:ind w:left="568" w:hanging="284"/>
        <w:rPr>
          <w:rFonts w:ascii="Arial" w:hAnsi="Arial" w:cs="Arial"/>
          <w:iCs/>
          <w:sz w:val="22"/>
          <w:szCs w:val="22"/>
        </w:rPr>
      </w:pPr>
      <w:r w:rsidRPr="00C647B0">
        <w:rPr>
          <w:rFonts w:ascii="Arial" w:hAnsi="Arial" w:cs="Arial"/>
          <w:iCs/>
          <w:sz w:val="22"/>
          <w:szCs w:val="22"/>
        </w:rPr>
        <w:t xml:space="preserve">w terminie 7 dni od daty odstąpienia od umowy Wykonawca przy udziale Zamawiającego sporządzi protokół inwentaryzacji robót w toku, według stanu na dzień odstąpienia od umowy, </w:t>
      </w:r>
    </w:p>
    <w:p w14:paraId="1A04EA53" w14:textId="52F593D6" w:rsidR="00D61BE9" w:rsidRPr="00C647B0" w:rsidRDefault="00D61BE9" w:rsidP="005301EB">
      <w:pPr>
        <w:numPr>
          <w:ilvl w:val="0"/>
          <w:numId w:val="25"/>
        </w:numPr>
        <w:spacing w:before="120" w:line="300" w:lineRule="atLeast"/>
        <w:ind w:left="568" w:hanging="284"/>
        <w:rPr>
          <w:rFonts w:ascii="Arial" w:hAnsi="Arial" w:cs="Arial"/>
          <w:iCs/>
          <w:sz w:val="22"/>
          <w:szCs w:val="22"/>
        </w:rPr>
      </w:pPr>
      <w:r w:rsidRPr="00C647B0">
        <w:rPr>
          <w:rFonts w:ascii="Arial" w:hAnsi="Arial" w:cs="Arial"/>
          <w:iCs/>
          <w:sz w:val="22"/>
          <w:szCs w:val="22"/>
        </w:rPr>
        <w:t>Wykonawca zabezpieczy na swój koszt przerwane roboty w zakresie wzajemnie uzgodnionym pod rygorem podjęcia powyższych czynności przez Zamawiającego i</w:t>
      </w:r>
      <w:r w:rsidR="007B676F" w:rsidRPr="00C647B0">
        <w:rPr>
          <w:rFonts w:ascii="Arial" w:hAnsi="Arial" w:cs="Arial"/>
          <w:iCs/>
          <w:sz w:val="22"/>
          <w:szCs w:val="22"/>
        </w:rPr>
        <w:t xml:space="preserve"> </w:t>
      </w:r>
      <w:r w:rsidRPr="00C647B0">
        <w:rPr>
          <w:rFonts w:ascii="Arial" w:hAnsi="Arial" w:cs="Arial"/>
          <w:iCs/>
          <w:sz w:val="22"/>
          <w:szCs w:val="22"/>
        </w:rPr>
        <w:t>dokonanie ich na koszt Wykonawcy.</w:t>
      </w:r>
    </w:p>
    <w:p w14:paraId="499E26D4" w14:textId="77777777" w:rsidR="00D61BE9" w:rsidRPr="00C647B0" w:rsidRDefault="00D61BE9" w:rsidP="00D63267">
      <w:pPr>
        <w:pStyle w:val="Tekstpodstawowy"/>
        <w:numPr>
          <w:ilvl w:val="0"/>
          <w:numId w:val="61"/>
        </w:numPr>
        <w:spacing w:before="120" w:line="300" w:lineRule="atLeast"/>
        <w:ind w:left="284" w:right="0" w:hanging="284"/>
        <w:rPr>
          <w:rFonts w:ascii="Arial" w:hAnsi="Arial" w:cs="Arial"/>
          <w:iCs/>
          <w:sz w:val="22"/>
          <w:szCs w:val="22"/>
          <w:lang w:val="pl-PL"/>
        </w:rPr>
      </w:pPr>
      <w:r w:rsidRPr="00C647B0">
        <w:rPr>
          <w:rFonts w:ascii="Arial" w:hAnsi="Arial" w:cs="Arial"/>
          <w:iCs/>
          <w:sz w:val="22"/>
          <w:szCs w:val="22"/>
        </w:rPr>
        <w:lastRenderedPageBreak/>
        <w:t>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w:t>
      </w:r>
    </w:p>
    <w:p w14:paraId="1821C2FE" w14:textId="52390B66" w:rsidR="00D61BE9" w:rsidRPr="00BF271D" w:rsidRDefault="00D61BE9" w:rsidP="00BF271D">
      <w:pPr>
        <w:pStyle w:val="Tekstpodstawowy"/>
        <w:tabs>
          <w:tab w:val="left" w:pos="9638"/>
        </w:tabs>
        <w:spacing w:before="240" w:line="300" w:lineRule="atLeast"/>
        <w:ind w:right="-1"/>
        <w:rPr>
          <w:rFonts w:ascii="Arial" w:hAnsi="Arial" w:cs="Arial"/>
          <w:b/>
          <w:iCs/>
          <w:szCs w:val="24"/>
          <w:lang w:val="pl-PL"/>
        </w:rPr>
      </w:pPr>
      <w:r w:rsidRPr="00BF271D">
        <w:rPr>
          <w:rFonts w:ascii="Arial" w:hAnsi="Arial" w:cs="Arial"/>
          <w:b/>
          <w:iCs/>
          <w:szCs w:val="24"/>
        </w:rPr>
        <w:t xml:space="preserve">§ </w:t>
      </w:r>
      <w:r w:rsidRPr="00BF271D">
        <w:rPr>
          <w:rFonts w:ascii="Arial" w:hAnsi="Arial" w:cs="Arial"/>
          <w:b/>
          <w:iCs/>
          <w:szCs w:val="24"/>
          <w:lang w:val="pl-PL"/>
        </w:rPr>
        <w:t>18.</w:t>
      </w:r>
      <w:r w:rsidR="00BF271D" w:rsidRPr="00BF271D">
        <w:rPr>
          <w:rFonts w:ascii="Arial" w:hAnsi="Arial" w:cs="Arial"/>
          <w:b/>
          <w:iCs/>
          <w:szCs w:val="24"/>
          <w:lang w:val="pl-PL"/>
        </w:rPr>
        <w:t xml:space="preserve"> </w:t>
      </w:r>
      <w:r w:rsidRPr="00BF271D">
        <w:rPr>
          <w:rFonts w:ascii="Arial" w:hAnsi="Arial" w:cs="Arial"/>
          <w:b/>
          <w:iCs/>
        </w:rPr>
        <w:t>Siła wyższa</w:t>
      </w:r>
    </w:p>
    <w:p w14:paraId="6242440B" w14:textId="77777777" w:rsidR="00D61BE9" w:rsidRPr="00C647B0" w:rsidRDefault="00D61BE9" w:rsidP="00BF271D">
      <w:pPr>
        <w:pStyle w:val="Tekstpodstawowy"/>
        <w:spacing w:before="120" w:line="300" w:lineRule="atLeast"/>
        <w:ind w:right="0"/>
        <w:rPr>
          <w:rFonts w:ascii="Arial" w:hAnsi="Arial" w:cs="Arial"/>
          <w:iCs/>
          <w:sz w:val="22"/>
          <w:szCs w:val="22"/>
        </w:rPr>
      </w:pPr>
      <w:r w:rsidRPr="00C647B0">
        <w:rPr>
          <w:rFonts w:ascii="Arial" w:hAnsi="Arial" w:cs="Arial"/>
          <w:iCs/>
          <w:sz w:val="22"/>
          <w:szCs w:val="22"/>
        </w:rPr>
        <w:t>Wyłącza się odpowiedzialność stron za niewykonanie lub nienależyte wykonanie umowy spowodowane zaistnieniem okoliczności o charakterze „siły wyższej". Za okoliczności „siły wyższej" uznaje się między innymi pożar, eksplozję, wojnę, operacje wojskowe, rozruchy, niepokoje społeczne, ograniczenia i zakazy wydane przez organa państwowe, a także inne nadzwyczajne zjawiska losowe i przyrodnicze, wszystkie z nich pozostające poza kontrolą stron, których nie można było przewidzieć w chwili zawierania umowy, a jeżeli możliwe były do przewidzenia nie można było im zapobiec.</w:t>
      </w:r>
    </w:p>
    <w:p w14:paraId="1B37CFAB" w14:textId="0621F46A" w:rsidR="00D61BE9" w:rsidRPr="00BF271D" w:rsidRDefault="00D61BE9" w:rsidP="00BF271D">
      <w:pPr>
        <w:pStyle w:val="Tekstpodstawowy"/>
        <w:spacing w:before="240" w:line="300" w:lineRule="atLeast"/>
        <w:ind w:right="-1"/>
        <w:rPr>
          <w:rFonts w:ascii="Arial" w:hAnsi="Arial" w:cs="Arial"/>
          <w:b/>
          <w:iCs/>
          <w:szCs w:val="24"/>
        </w:rPr>
      </w:pPr>
      <w:r w:rsidRPr="00BF271D">
        <w:rPr>
          <w:rFonts w:ascii="Arial" w:hAnsi="Arial" w:cs="Arial"/>
          <w:b/>
          <w:iCs/>
          <w:szCs w:val="24"/>
        </w:rPr>
        <w:t xml:space="preserve">§ </w:t>
      </w:r>
      <w:r w:rsidRPr="00BF271D">
        <w:rPr>
          <w:rFonts w:ascii="Arial" w:hAnsi="Arial" w:cs="Arial"/>
          <w:b/>
          <w:iCs/>
          <w:szCs w:val="24"/>
          <w:lang w:val="pl-PL"/>
        </w:rPr>
        <w:t>19.</w:t>
      </w:r>
      <w:r w:rsidR="00BF271D" w:rsidRPr="00BF271D">
        <w:rPr>
          <w:rFonts w:ascii="Arial" w:hAnsi="Arial" w:cs="Arial"/>
          <w:b/>
          <w:iCs/>
          <w:szCs w:val="24"/>
          <w:lang w:val="pl-PL"/>
        </w:rPr>
        <w:t xml:space="preserve"> </w:t>
      </w:r>
      <w:r w:rsidRPr="00BF271D">
        <w:rPr>
          <w:rFonts w:ascii="Arial" w:hAnsi="Arial" w:cs="Arial"/>
          <w:b/>
          <w:iCs/>
        </w:rPr>
        <w:t>Zmiany umowy</w:t>
      </w:r>
    </w:p>
    <w:p w14:paraId="4726859F" w14:textId="77777777" w:rsidR="00D61BE9" w:rsidRPr="00C647B0" w:rsidRDefault="00D61BE9" w:rsidP="00BF271D">
      <w:pPr>
        <w:pStyle w:val="Tekstpodstawowy3"/>
        <w:numPr>
          <w:ilvl w:val="1"/>
          <w:numId w:val="25"/>
        </w:numPr>
        <w:spacing w:before="120" w:line="300" w:lineRule="atLeast"/>
        <w:ind w:left="284" w:hanging="284"/>
        <w:jc w:val="left"/>
        <w:rPr>
          <w:rFonts w:ascii="Arial" w:hAnsi="Arial" w:cs="Arial"/>
          <w:iCs/>
          <w:sz w:val="22"/>
          <w:szCs w:val="22"/>
        </w:rPr>
      </w:pPr>
      <w:r w:rsidRPr="00C647B0">
        <w:rPr>
          <w:rFonts w:ascii="Arial" w:hAnsi="Arial" w:cs="Arial"/>
          <w:iCs/>
          <w:sz w:val="22"/>
          <w:szCs w:val="22"/>
        </w:rPr>
        <w:t xml:space="preserve">W oparciu o postanowienia art. </w:t>
      </w:r>
      <w:r w:rsidRPr="00C647B0">
        <w:rPr>
          <w:rFonts w:ascii="Arial" w:hAnsi="Arial" w:cs="Arial"/>
          <w:iCs/>
          <w:sz w:val="22"/>
          <w:szCs w:val="22"/>
          <w:lang w:val="pl-PL"/>
        </w:rPr>
        <w:t xml:space="preserve">455 </w:t>
      </w:r>
      <w:r w:rsidRPr="00C647B0">
        <w:rPr>
          <w:rFonts w:ascii="Arial" w:hAnsi="Arial" w:cs="Arial"/>
          <w:iCs/>
          <w:sz w:val="22"/>
          <w:szCs w:val="22"/>
        </w:rPr>
        <w:t>ust. 1 pkt 1 ustawy Zamawiający przewiduje możliwość następujących zmian umowy</w:t>
      </w:r>
      <w:r w:rsidRPr="00C647B0">
        <w:rPr>
          <w:rFonts w:ascii="Arial" w:hAnsi="Arial" w:cs="Arial"/>
          <w:iCs/>
          <w:sz w:val="22"/>
          <w:szCs w:val="22"/>
          <w:lang w:val="pl-PL"/>
        </w:rPr>
        <w:t xml:space="preserve"> bez konieczności przeprowadzenia nowego postępowania</w:t>
      </w:r>
      <w:r w:rsidRPr="00C647B0">
        <w:rPr>
          <w:rFonts w:ascii="Arial" w:hAnsi="Arial" w:cs="Arial"/>
          <w:iCs/>
          <w:sz w:val="22"/>
          <w:szCs w:val="22"/>
        </w:rPr>
        <w:t>:</w:t>
      </w:r>
    </w:p>
    <w:p w14:paraId="2BE10EF0" w14:textId="77777777" w:rsidR="00D61BE9" w:rsidRPr="00C647B0" w:rsidRDefault="00D61BE9" w:rsidP="005301EB">
      <w:pPr>
        <w:pStyle w:val="Tekstpodstawowy3"/>
        <w:numPr>
          <w:ilvl w:val="0"/>
          <w:numId w:val="35"/>
        </w:numPr>
        <w:spacing w:before="120" w:line="300" w:lineRule="atLeast"/>
        <w:ind w:left="568" w:hanging="284"/>
        <w:jc w:val="left"/>
        <w:rPr>
          <w:rFonts w:ascii="Arial" w:hAnsi="Arial" w:cs="Arial"/>
          <w:iCs/>
          <w:sz w:val="22"/>
          <w:szCs w:val="22"/>
        </w:rPr>
      </w:pPr>
      <w:r w:rsidRPr="00C647B0">
        <w:rPr>
          <w:rFonts w:ascii="Arial" w:hAnsi="Arial" w:cs="Arial"/>
          <w:iCs/>
          <w:sz w:val="22"/>
          <w:szCs w:val="22"/>
        </w:rPr>
        <w:t>zmiany wynagrodzenia w wyniku zmiany stawki podatku od towarów i usług VAT, w części obejmującej wynagrodzenie brutto za usługi niezbędne do wykonania przedmiotu umowy, wykonane od dnia obowiązywania nowej stawki podatku, bez zmiany wartości netto wynagrodzenia, z zastrzeżeniem postanowień przepisów wprowadzających nową stawkę podatku</w:t>
      </w:r>
      <w:r w:rsidRPr="00C647B0">
        <w:rPr>
          <w:rFonts w:ascii="Arial" w:hAnsi="Arial" w:cs="Arial"/>
          <w:iCs/>
          <w:sz w:val="22"/>
          <w:szCs w:val="22"/>
          <w:lang w:val="pl-PL"/>
        </w:rPr>
        <w:t>,</w:t>
      </w:r>
    </w:p>
    <w:p w14:paraId="7406CF6C" w14:textId="2100F2FB" w:rsidR="00D61BE9" w:rsidRPr="00C647B0" w:rsidRDefault="00D61BE9" w:rsidP="005301EB">
      <w:pPr>
        <w:pStyle w:val="Tekstpodstawowy3"/>
        <w:numPr>
          <w:ilvl w:val="0"/>
          <w:numId w:val="35"/>
        </w:numPr>
        <w:spacing w:before="120" w:line="300" w:lineRule="atLeast"/>
        <w:ind w:left="568" w:hanging="284"/>
        <w:jc w:val="left"/>
        <w:rPr>
          <w:rFonts w:ascii="Arial" w:hAnsi="Arial" w:cs="Arial"/>
          <w:iCs/>
          <w:sz w:val="22"/>
          <w:szCs w:val="22"/>
        </w:rPr>
      </w:pPr>
      <w:r w:rsidRPr="00C647B0">
        <w:rPr>
          <w:rFonts w:ascii="Arial" w:hAnsi="Arial" w:cs="Arial"/>
          <w:iCs/>
          <w:sz w:val="22"/>
          <w:szCs w:val="22"/>
        </w:rPr>
        <w:t>zmiany ilościowego zakresu rzeczowego przedmiotu umowy w wyniku wystąpienia robót zaniechanych, dodatkowych</w:t>
      </w:r>
      <w:r w:rsidR="00BF271D" w:rsidRPr="00C647B0">
        <w:rPr>
          <w:rFonts w:ascii="Arial" w:hAnsi="Arial" w:cs="Arial"/>
          <w:iCs/>
          <w:sz w:val="22"/>
          <w:szCs w:val="22"/>
        </w:rPr>
        <w:t xml:space="preserve"> i</w:t>
      </w:r>
      <w:r w:rsidRPr="00C647B0">
        <w:rPr>
          <w:rFonts w:ascii="Arial" w:hAnsi="Arial" w:cs="Arial"/>
          <w:iCs/>
          <w:sz w:val="22"/>
          <w:szCs w:val="22"/>
        </w:rPr>
        <w:t xml:space="preserve"> zamiennych, o których mowa w § </w:t>
      </w:r>
      <w:r w:rsidRPr="00C647B0">
        <w:rPr>
          <w:rFonts w:ascii="Arial" w:hAnsi="Arial" w:cs="Arial"/>
          <w:iCs/>
          <w:sz w:val="22"/>
          <w:szCs w:val="22"/>
          <w:lang w:val="pl-PL"/>
        </w:rPr>
        <w:t>7</w:t>
      </w:r>
      <w:r w:rsidRPr="00C647B0">
        <w:rPr>
          <w:rFonts w:ascii="Arial" w:hAnsi="Arial" w:cs="Arial"/>
          <w:iCs/>
          <w:sz w:val="22"/>
          <w:szCs w:val="22"/>
        </w:rPr>
        <w:t xml:space="preserve"> ust. 1,</w:t>
      </w:r>
    </w:p>
    <w:p w14:paraId="445051F4" w14:textId="323551FC" w:rsidR="00D61BE9" w:rsidRPr="00C647B0" w:rsidRDefault="00D61BE9" w:rsidP="005301EB">
      <w:pPr>
        <w:pStyle w:val="Tekstpodstawowy3"/>
        <w:numPr>
          <w:ilvl w:val="0"/>
          <w:numId w:val="35"/>
        </w:numPr>
        <w:spacing w:before="120" w:line="300" w:lineRule="atLeast"/>
        <w:ind w:left="568" w:hanging="284"/>
        <w:jc w:val="left"/>
        <w:rPr>
          <w:rFonts w:ascii="Arial" w:hAnsi="Arial" w:cs="Arial"/>
          <w:iCs/>
          <w:sz w:val="22"/>
          <w:szCs w:val="22"/>
        </w:rPr>
      </w:pPr>
      <w:r w:rsidRPr="00C647B0">
        <w:rPr>
          <w:rFonts w:ascii="Arial" w:hAnsi="Arial" w:cs="Arial"/>
          <w:iCs/>
          <w:sz w:val="22"/>
          <w:szCs w:val="22"/>
        </w:rPr>
        <w:t>zmiana trybu, zasad i terminów rozliczeń wynagrodzenia umownego</w:t>
      </w:r>
      <w:r w:rsidRPr="00C647B0">
        <w:rPr>
          <w:rFonts w:ascii="Arial" w:hAnsi="Arial" w:cs="Arial"/>
          <w:iCs/>
          <w:sz w:val="22"/>
          <w:szCs w:val="22"/>
          <w:lang w:val="pl-PL"/>
        </w:rPr>
        <w:t>, wystawiania faktur, płatności częściowych</w:t>
      </w:r>
      <w:r w:rsidRPr="00C647B0">
        <w:rPr>
          <w:rFonts w:ascii="Arial" w:hAnsi="Arial" w:cs="Arial"/>
          <w:iCs/>
          <w:sz w:val="22"/>
          <w:szCs w:val="22"/>
        </w:rPr>
        <w:t xml:space="preserve"> oraz zasad i trybu odbioru przedmiotu zamówienia (m.in. rodzajów i terminów dokonywania czynności odbiorowych)</w:t>
      </w:r>
      <w:r w:rsidRPr="00C647B0">
        <w:rPr>
          <w:rFonts w:ascii="Arial" w:hAnsi="Arial" w:cs="Arial"/>
          <w:iCs/>
          <w:sz w:val="22"/>
          <w:szCs w:val="22"/>
          <w:lang w:val="pl-PL"/>
        </w:rPr>
        <w:t xml:space="preserve"> </w:t>
      </w:r>
      <w:r w:rsidRPr="00C647B0">
        <w:rPr>
          <w:rFonts w:ascii="Arial" w:hAnsi="Arial" w:cs="Arial"/>
          <w:iCs/>
          <w:sz w:val="22"/>
          <w:szCs w:val="22"/>
        </w:rPr>
        <w:t>w</w:t>
      </w:r>
      <w:r w:rsidRPr="00C647B0">
        <w:rPr>
          <w:rFonts w:ascii="Arial" w:hAnsi="Arial" w:cs="Arial"/>
          <w:iCs/>
          <w:sz w:val="22"/>
          <w:szCs w:val="22"/>
          <w:lang w:val="pl-PL"/>
        </w:rPr>
        <w:t xml:space="preserve"> </w:t>
      </w:r>
      <w:r w:rsidRPr="00C647B0">
        <w:rPr>
          <w:rFonts w:ascii="Arial" w:hAnsi="Arial" w:cs="Arial"/>
          <w:iCs/>
          <w:sz w:val="22"/>
          <w:szCs w:val="22"/>
        </w:rPr>
        <w:t>przypadku zaistnienia okoliczności uzasadniających taką zmian</w:t>
      </w:r>
      <w:r w:rsidRPr="00C647B0">
        <w:rPr>
          <w:rFonts w:ascii="Arial" w:hAnsi="Arial" w:cs="Arial"/>
          <w:iCs/>
          <w:sz w:val="22"/>
          <w:szCs w:val="22"/>
          <w:lang w:val="pl-PL"/>
        </w:rPr>
        <w:t>ę</w:t>
      </w:r>
      <w:r w:rsidRPr="00C647B0">
        <w:rPr>
          <w:rFonts w:ascii="Arial" w:hAnsi="Arial" w:cs="Arial"/>
          <w:iCs/>
          <w:sz w:val="22"/>
          <w:szCs w:val="22"/>
        </w:rPr>
        <w:t>, w szczególności wynikających z zasad dofinansowania projektu w ramach programów zewnętrznych lub zapisów planu rzeczowo-finansowego Zamawiającego</w:t>
      </w:r>
      <w:r w:rsidRPr="00C647B0">
        <w:rPr>
          <w:rFonts w:ascii="Arial" w:hAnsi="Arial" w:cs="Arial"/>
          <w:iCs/>
          <w:sz w:val="22"/>
          <w:szCs w:val="22"/>
          <w:lang w:val="pl-PL"/>
        </w:rPr>
        <w:t xml:space="preserve"> - z uwagi na zamknięcie danego roku budżetowego, czy zaistnienia innej okoliczności uzasadniającej wprowadzenie takiej modyfikacji,</w:t>
      </w:r>
    </w:p>
    <w:p w14:paraId="5864D0E3" w14:textId="77777777" w:rsidR="00D61BE9" w:rsidRPr="00C647B0" w:rsidRDefault="00D61BE9" w:rsidP="005301EB">
      <w:pPr>
        <w:pStyle w:val="Tekstpodstawowy3"/>
        <w:numPr>
          <w:ilvl w:val="0"/>
          <w:numId w:val="35"/>
        </w:numPr>
        <w:spacing w:before="120" w:line="300" w:lineRule="atLeast"/>
        <w:ind w:left="568" w:hanging="284"/>
        <w:jc w:val="left"/>
        <w:rPr>
          <w:rFonts w:ascii="Arial" w:hAnsi="Arial" w:cs="Arial"/>
          <w:iCs/>
          <w:sz w:val="22"/>
          <w:szCs w:val="22"/>
        </w:rPr>
      </w:pPr>
      <w:r w:rsidRPr="00C647B0">
        <w:rPr>
          <w:rFonts w:ascii="Arial" w:hAnsi="Arial" w:cs="Arial"/>
          <w:iCs/>
          <w:sz w:val="22"/>
          <w:szCs w:val="22"/>
        </w:rPr>
        <w:t xml:space="preserve">zmiany (wydłużenia) terminu wykonania przedmiotu umowy w wyniku wystąpienia robót dodatkowych, zamiennych lub odmiennych, o których mowa w § </w:t>
      </w:r>
      <w:r w:rsidRPr="00C647B0">
        <w:rPr>
          <w:rFonts w:ascii="Arial" w:hAnsi="Arial" w:cs="Arial"/>
          <w:iCs/>
          <w:sz w:val="22"/>
          <w:szCs w:val="22"/>
          <w:lang w:val="pl-PL"/>
        </w:rPr>
        <w:t>7</w:t>
      </w:r>
      <w:r w:rsidRPr="00C647B0">
        <w:rPr>
          <w:rFonts w:ascii="Arial" w:hAnsi="Arial" w:cs="Arial"/>
          <w:iCs/>
          <w:sz w:val="22"/>
          <w:szCs w:val="22"/>
        </w:rPr>
        <w:t xml:space="preserve"> ust. 1,</w:t>
      </w:r>
    </w:p>
    <w:p w14:paraId="2EAE66BD" w14:textId="77777777" w:rsidR="00D61BE9" w:rsidRPr="00C647B0" w:rsidRDefault="00D61BE9" w:rsidP="005301EB">
      <w:pPr>
        <w:pStyle w:val="Tekstpodstawowy3"/>
        <w:numPr>
          <w:ilvl w:val="0"/>
          <w:numId w:val="35"/>
        </w:numPr>
        <w:spacing w:before="120" w:line="300" w:lineRule="atLeast"/>
        <w:ind w:left="568" w:hanging="284"/>
        <w:jc w:val="left"/>
        <w:rPr>
          <w:rFonts w:ascii="Arial" w:hAnsi="Arial" w:cs="Arial"/>
          <w:iCs/>
          <w:sz w:val="22"/>
          <w:szCs w:val="22"/>
        </w:rPr>
      </w:pPr>
      <w:r w:rsidRPr="00C647B0">
        <w:rPr>
          <w:rFonts w:ascii="Arial" w:hAnsi="Arial" w:cs="Arial"/>
          <w:iCs/>
          <w:sz w:val="22"/>
          <w:szCs w:val="22"/>
        </w:rPr>
        <w:t>zmiany (wydłużenia) terminu wykonania przedmiotu umowy z przyczyn i na zasadach określonych w</w:t>
      </w:r>
      <w:r w:rsidRPr="00C647B0">
        <w:rPr>
          <w:rFonts w:ascii="Arial" w:hAnsi="Arial" w:cs="Arial"/>
          <w:iCs/>
          <w:sz w:val="22"/>
          <w:szCs w:val="22"/>
          <w:lang w:val="pl-PL"/>
        </w:rPr>
        <w:t xml:space="preserve"> </w:t>
      </w:r>
      <w:r w:rsidRPr="00C647B0">
        <w:rPr>
          <w:rFonts w:ascii="Arial" w:hAnsi="Arial" w:cs="Arial"/>
          <w:iCs/>
          <w:sz w:val="22"/>
          <w:szCs w:val="22"/>
        </w:rPr>
        <w:t>§ 2</w:t>
      </w:r>
      <w:r w:rsidRPr="00C647B0">
        <w:rPr>
          <w:rFonts w:ascii="Arial" w:hAnsi="Arial" w:cs="Arial"/>
          <w:iCs/>
          <w:sz w:val="22"/>
          <w:szCs w:val="22"/>
          <w:lang w:val="pl-PL"/>
        </w:rPr>
        <w:t xml:space="preserve"> ust. 2 oraz ust. 5</w:t>
      </w:r>
      <w:r w:rsidRPr="00C647B0">
        <w:rPr>
          <w:rFonts w:ascii="Arial" w:hAnsi="Arial" w:cs="Arial"/>
          <w:iCs/>
          <w:sz w:val="22"/>
          <w:szCs w:val="22"/>
        </w:rPr>
        <w:t>,</w:t>
      </w:r>
    </w:p>
    <w:p w14:paraId="73A82511" w14:textId="4296F0D6" w:rsidR="00D61BE9" w:rsidRPr="00C647B0" w:rsidRDefault="00D61BE9" w:rsidP="005301EB">
      <w:pPr>
        <w:pStyle w:val="Tekstpodstawowy3"/>
        <w:numPr>
          <w:ilvl w:val="0"/>
          <w:numId w:val="35"/>
        </w:numPr>
        <w:spacing w:before="120" w:line="300" w:lineRule="atLeast"/>
        <w:ind w:left="568" w:hanging="284"/>
        <w:jc w:val="left"/>
        <w:rPr>
          <w:rFonts w:ascii="Arial" w:hAnsi="Arial" w:cs="Arial"/>
          <w:iCs/>
          <w:sz w:val="22"/>
          <w:szCs w:val="22"/>
        </w:rPr>
      </w:pPr>
      <w:r w:rsidRPr="00C647B0">
        <w:rPr>
          <w:rFonts w:ascii="Arial" w:hAnsi="Arial" w:cs="Arial"/>
          <w:iCs/>
          <w:sz w:val="22"/>
          <w:szCs w:val="22"/>
        </w:rPr>
        <w:t>gdy zmiana jest korzystna dla Zamawiającego, w szczególności gdy obniży koszty wykonywania przedmiotu umowy albo skróci czas realizacji poszczególnych robót, jak i całości przedmiotu umowy,</w:t>
      </w:r>
    </w:p>
    <w:p w14:paraId="14A2F729" w14:textId="77777777" w:rsidR="00D61BE9" w:rsidRPr="00C647B0" w:rsidRDefault="00D61BE9" w:rsidP="005301EB">
      <w:pPr>
        <w:pStyle w:val="Tekstpodstawowy3"/>
        <w:numPr>
          <w:ilvl w:val="0"/>
          <w:numId w:val="35"/>
        </w:numPr>
        <w:spacing w:before="120" w:line="300" w:lineRule="atLeast"/>
        <w:ind w:left="567" w:hanging="283"/>
        <w:jc w:val="left"/>
        <w:rPr>
          <w:rFonts w:ascii="Arial" w:hAnsi="Arial" w:cs="Arial"/>
          <w:iCs/>
          <w:sz w:val="22"/>
          <w:szCs w:val="22"/>
        </w:rPr>
      </w:pPr>
      <w:r w:rsidRPr="00C647B0">
        <w:rPr>
          <w:rFonts w:ascii="Arial" w:hAnsi="Arial" w:cs="Arial"/>
          <w:iCs/>
          <w:sz w:val="22"/>
          <w:szCs w:val="22"/>
        </w:rPr>
        <w:t>gdy zmiana spowodowana jest zmianą obowiązujących przepisów mających wpływ na wykonywanie przedmiotu umowy, w szczególności zmiany norm technicznych lub technologicznych, przepisów dotyczących ochrony środowiska, czy przepisów przeciwpożarowych,</w:t>
      </w:r>
    </w:p>
    <w:p w14:paraId="4AF0AEA5" w14:textId="33A215BD" w:rsidR="00D61BE9" w:rsidRPr="00C647B0" w:rsidRDefault="00D61BE9" w:rsidP="005301EB">
      <w:pPr>
        <w:pStyle w:val="Tekstpodstawowy3"/>
        <w:numPr>
          <w:ilvl w:val="0"/>
          <w:numId w:val="35"/>
        </w:numPr>
        <w:spacing w:before="120" w:line="300" w:lineRule="atLeast"/>
        <w:ind w:left="567" w:hanging="283"/>
        <w:jc w:val="left"/>
        <w:rPr>
          <w:rFonts w:ascii="Arial" w:hAnsi="Arial" w:cs="Arial"/>
          <w:iCs/>
          <w:sz w:val="22"/>
          <w:szCs w:val="22"/>
        </w:rPr>
      </w:pPr>
      <w:r w:rsidRPr="00C647B0">
        <w:rPr>
          <w:rFonts w:ascii="Arial" w:hAnsi="Arial" w:cs="Arial"/>
          <w:iCs/>
          <w:sz w:val="22"/>
          <w:szCs w:val="22"/>
        </w:rPr>
        <w:lastRenderedPageBreak/>
        <w:t xml:space="preserve">gdy zmiana jest spowodowana decyzjami właściwych organów administracji publicznej, w tym administracji zespolonej, w szczególności organów nadzoru budowlanego czy </w:t>
      </w:r>
      <w:r w:rsidRPr="00C647B0">
        <w:rPr>
          <w:rFonts w:ascii="Arial" w:hAnsi="Arial" w:cs="Arial"/>
          <w:iCs/>
          <w:sz w:val="22"/>
          <w:szCs w:val="22"/>
          <w:lang w:val="pl-PL"/>
        </w:rPr>
        <w:t>służby ochrony</w:t>
      </w:r>
      <w:r w:rsidRPr="00C647B0">
        <w:rPr>
          <w:rFonts w:ascii="Arial" w:hAnsi="Arial" w:cs="Arial"/>
          <w:iCs/>
          <w:sz w:val="22"/>
          <w:szCs w:val="22"/>
        </w:rPr>
        <w:t xml:space="preserve"> zabytków</w:t>
      </w:r>
      <w:r w:rsidRPr="00C647B0">
        <w:rPr>
          <w:rFonts w:ascii="Arial" w:hAnsi="Arial" w:cs="Arial"/>
          <w:iCs/>
          <w:sz w:val="22"/>
          <w:szCs w:val="22"/>
          <w:lang w:val="pl-PL"/>
        </w:rPr>
        <w:t>,</w:t>
      </w:r>
    </w:p>
    <w:p w14:paraId="0E68C61D" w14:textId="77777777" w:rsidR="00D61BE9" w:rsidRPr="00C647B0" w:rsidRDefault="00D61BE9" w:rsidP="005301EB">
      <w:pPr>
        <w:pStyle w:val="Tekstpodstawowy3"/>
        <w:numPr>
          <w:ilvl w:val="0"/>
          <w:numId w:val="35"/>
        </w:numPr>
        <w:spacing w:before="120" w:line="300" w:lineRule="atLeast"/>
        <w:ind w:left="567" w:hanging="283"/>
        <w:jc w:val="left"/>
        <w:rPr>
          <w:rFonts w:ascii="Arial" w:hAnsi="Arial" w:cs="Arial"/>
          <w:iCs/>
          <w:sz w:val="22"/>
          <w:szCs w:val="22"/>
        </w:rPr>
      </w:pPr>
      <w:r w:rsidRPr="00C647B0">
        <w:rPr>
          <w:rFonts w:ascii="Arial" w:hAnsi="Arial" w:cs="Arial"/>
          <w:iCs/>
          <w:sz w:val="22"/>
          <w:szCs w:val="22"/>
          <w:lang w:val="pl-PL"/>
        </w:rPr>
        <w:t>zmiany osób wskazanych w § 3 i 20,</w:t>
      </w:r>
    </w:p>
    <w:p w14:paraId="6484F5AA" w14:textId="67D58593" w:rsidR="00D61BE9" w:rsidRPr="00C647B0" w:rsidRDefault="00D61BE9" w:rsidP="005301EB">
      <w:pPr>
        <w:pStyle w:val="Tekstpodstawowy3"/>
        <w:numPr>
          <w:ilvl w:val="0"/>
          <w:numId w:val="35"/>
        </w:numPr>
        <w:tabs>
          <w:tab w:val="left" w:pos="709"/>
        </w:tabs>
        <w:spacing w:before="120" w:line="300" w:lineRule="atLeast"/>
        <w:ind w:left="709" w:hanging="425"/>
        <w:jc w:val="left"/>
        <w:rPr>
          <w:rFonts w:ascii="Arial" w:hAnsi="Arial" w:cs="Arial"/>
          <w:iCs/>
          <w:sz w:val="22"/>
          <w:szCs w:val="22"/>
        </w:rPr>
      </w:pPr>
      <w:r w:rsidRPr="00C647B0">
        <w:rPr>
          <w:rFonts w:ascii="Arial" w:hAnsi="Arial" w:cs="Arial"/>
          <w:iCs/>
          <w:sz w:val="22"/>
          <w:szCs w:val="22"/>
          <w:lang w:val="pl-PL"/>
        </w:rPr>
        <w:t>wskazania nowego podwykonawcy bądź zmiany wskazanych w § 9 podwykonawców lub zakresu robót wykonywanych przez aktualnych podwykonawców</w:t>
      </w:r>
      <w:r w:rsidR="00FF39AC" w:rsidRPr="00C647B0">
        <w:rPr>
          <w:rFonts w:ascii="Arial" w:hAnsi="Arial" w:cs="Arial"/>
          <w:iCs/>
          <w:sz w:val="22"/>
          <w:szCs w:val="22"/>
          <w:lang w:val="pl-PL"/>
        </w:rPr>
        <w:t xml:space="preserve">, </w:t>
      </w:r>
      <w:r w:rsidR="00FF39AC" w:rsidRPr="00C647B0">
        <w:rPr>
          <w:rFonts w:ascii="Arial" w:hAnsi="Arial" w:cs="Arial"/>
          <w:sz w:val="22"/>
          <w:szCs w:val="22"/>
        </w:rPr>
        <w:t xml:space="preserve">z </w:t>
      </w:r>
      <w:r w:rsidR="00FF39AC" w:rsidRPr="00C647B0">
        <w:rPr>
          <w:rFonts w:ascii="Arial" w:hAnsi="Arial" w:cs="Arial"/>
          <w:sz w:val="22"/>
          <w:szCs w:val="22"/>
          <w:lang w:val="pl-PL"/>
        </w:rPr>
        <w:t>zastrzeżeniem</w:t>
      </w:r>
      <w:r w:rsidR="00FF39AC" w:rsidRPr="00C647B0">
        <w:rPr>
          <w:rFonts w:ascii="Arial" w:hAnsi="Arial" w:cs="Arial"/>
          <w:sz w:val="22"/>
          <w:szCs w:val="22"/>
        </w:rPr>
        <w:t>, że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FF39AC" w:rsidRPr="00C647B0">
        <w:rPr>
          <w:rFonts w:ascii="Arial" w:hAnsi="Arial" w:cs="Arial"/>
          <w:sz w:val="22"/>
          <w:szCs w:val="22"/>
          <w:lang w:val="pl-PL"/>
        </w:rPr>
        <w:t>.</w:t>
      </w:r>
    </w:p>
    <w:p w14:paraId="0A1A1293" w14:textId="5F47E90A" w:rsidR="00D61BE9" w:rsidRPr="00C647B0" w:rsidRDefault="00D61BE9" w:rsidP="00FF39AC">
      <w:pPr>
        <w:pStyle w:val="Tekstpodstawowy3"/>
        <w:numPr>
          <w:ilvl w:val="1"/>
          <w:numId w:val="25"/>
        </w:numPr>
        <w:spacing w:before="120" w:line="300" w:lineRule="atLeast"/>
        <w:ind w:left="284" w:hanging="284"/>
        <w:jc w:val="left"/>
        <w:rPr>
          <w:rFonts w:ascii="Arial" w:hAnsi="Arial" w:cs="Arial"/>
          <w:iCs/>
          <w:sz w:val="22"/>
          <w:szCs w:val="22"/>
        </w:rPr>
      </w:pPr>
      <w:r w:rsidRPr="00C647B0">
        <w:rPr>
          <w:rFonts w:ascii="Arial" w:hAnsi="Arial" w:cs="Arial"/>
          <w:iCs/>
          <w:sz w:val="22"/>
          <w:szCs w:val="22"/>
        </w:rPr>
        <w:t xml:space="preserve">Postanowienia umowne zmienione z naruszeniem art. </w:t>
      </w:r>
      <w:r w:rsidRPr="00C647B0">
        <w:rPr>
          <w:rFonts w:ascii="Arial" w:hAnsi="Arial" w:cs="Arial"/>
          <w:iCs/>
          <w:sz w:val="22"/>
          <w:szCs w:val="22"/>
          <w:lang w:val="pl-PL"/>
        </w:rPr>
        <w:t xml:space="preserve">454 i 455 </w:t>
      </w:r>
      <w:r w:rsidRPr="00C647B0">
        <w:rPr>
          <w:rFonts w:ascii="Arial" w:hAnsi="Arial" w:cs="Arial"/>
          <w:iCs/>
          <w:sz w:val="22"/>
          <w:szCs w:val="22"/>
        </w:rPr>
        <w:t>podlegają unieważnieniu. Na miejsce unieważnionych postanowień umowy wchodzą postanowienia umowne w pierwotnym brzmieniu</w:t>
      </w:r>
      <w:r w:rsidRPr="00C647B0">
        <w:rPr>
          <w:rFonts w:ascii="Arial" w:hAnsi="Arial" w:cs="Arial"/>
          <w:iCs/>
          <w:sz w:val="22"/>
          <w:szCs w:val="22"/>
          <w:lang w:val="pl-PL"/>
        </w:rPr>
        <w:t>, zgodnie z postanowieniami art. 458 ustawy</w:t>
      </w:r>
      <w:r w:rsidRPr="00C647B0">
        <w:rPr>
          <w:rFonts w:ascii="Arial" w:hAnsi="Arial" w:cs="Arial"/>
          <w:iCs/>
          <w:sz w:val="22"/>
          <w:szCs w:val="22"/>
        </w:rPr>
        <w:t>.</w:t>
      </w:r>
    </w:p>
    <w:p w14:paraId="3AEAD4BF" w14:textId="1547E8BE" w:rsidR="00D61BE9" w:rsidRPr="00C647B0" w:rsidRDefault="00D61BE9" w:rsidP="00FF39AC">
      <w:pPr>
        <w:pStyle w:val="Tekstpodstawowy3"/>
        <w:numPr>
          <w:ilvl w:val="1"/>
          <w:numId w:val="25"/>
        </w:numPr>
        <w:spacing w:before="120" w:line="300" w:lineRule="atLeast"/>
        <w:ind w:left="284" w:right="-1" w:hanging="284"/>
        <w:jc w:val="left"/>
        <w:rPr>
          <w:rFonts w:ascii="Arial" w:hAnsi="Arial" w:cs="Arial"/>
          <w:iCs/>
          <w:sz w:val="22"/>
          <w:szCs w:val="22"/>
        </w:rPr>
      </w:pPr>
      <w:r w:rsidRPr="00C647B0">
        <w:rPr>
          <w:rFonts w:ascii="Arial" w:hAnsi="Arial" w:cs="Arial"/>
          <w:iCs/>
          <w:sz w:val="22"/>
          <w:szCs w:val="22"/>
        </w:rPr>
        <w:t xml:space="preserve">Jeżeli Zamawiający zamierza zmienić warunki realizacji zamówienia, które wykraczają poza zmiany umowy dopuszczalne zgodnie z art. </w:t>
      </w:r>
      <w:r w:rsidRPr="00C647B0">
        <w:rPr>
          <w:rFonts w:ascii="Arial" w:hAnsi="Arial" w:cs="Arial"/>
          <w:iCs/>
          <w:sz w:val="22"/>
          <w:szCs w:val="22"/>
          <w:lang w:val="pl-PL"/>
        </w:rPr>
        <w:t xml:space="preserve">454 i 455 </w:t>
      </w:r>
      <w:r w:rsidRPr="00C647B0">
        <w:rPr>
          <w:rFonts w:ascii="Arial" w:hAnsi="Arial" w:cs="Arial"/>
          <w:iCs/>
          <w:sz w:val="22"/>
          <w:szCs w:val="22"/>
        </w:rPr>
        <w:t>ustawy, obowiązany jest przeprowadzić nowe postępowanie o udzielenie zamówienia</w:t>
      </w:r>
      <w:r w:rsidRPr="00C647B0">
        <w:rPr>
          <w:rFonts w:ascii="Arial" w:hAnsi="Arial" w:cs="Arial"/>
          <w:iCs/>
          <w:sz w:val="22"/>
          <w:szCs w:val="22"/>
          <w:lang w:val="pl-PL"/>
        </w:rPr>
        <w:t>, zgodnie z postanowieniami art. 454 ustawy .</w:t>
      </w:r>
    </w:p>
    <w:p w14:paraId="6CCD5994" w14:textId="0D9D4565" w:rsidR="00D61BE9" w:rsidRPr="00C647B0" w:rsidRDefault="00D61BE9" w:rsidP="00FF39AC">
      <w:pPr>
        <w:widowControl w:val="0"/>
        <w:numPr>
          <w:ilvl w:val="1"/>
          <w:numId w:val="25"/>
        </w:numPr>
        <w:spacing w:before="120" w:line="300" w:lineRule="atLeast"/>
        <w:ind w:left="284" w:hanging="284"/>
        <w:rPr>
          <w:rFonts w:ascii="Arial" w:hAnsi="Arial" w:cs="Arial"/>
          <w:iCs/>
          <w:sz w:val="22"/>
          <w:szCs w:val="22"/>
        </w:rPr>
      </w:pPr>
      <w:r w:rsidRPr="00C647B0">
        <w:rPr>
          <w:rFonts w:ascii="Arial" w:hAnsi="Arial" w:cs="Arial"/>
          <w:iCs/>
          <w:sz w:val="22"/>
          <w:szCs w:val="22"/>
        </w:rPr>
        <w:t xml:space="preserve">Wszystkie powyższe postanowienia stanowią katalog zmian, na które Zamawiający może wyrazić zgodę. Nie stanowią jednocześnie zobowiązania do wyrażenia takiej zgody. </w:t>
      </w:r>
    </w:p>
    <w:p w14:paraId="1CF26F1D" w14:textId="77777777" w:rsidR="00D61BE9" w:rsidRPr="00C647B0" w:rsidRDefault="00D61BE9" w:rsidP="00FF39AC">
      <w:pPr>
        <w:widowControl w:val="0"/>
        <w:numPr>
          <w:ilvl w:val="1"/>
          <w:numId w:val="25"/>
        </w:numPr>
        <w:spacing w:before="120" w:line="300" w:lineRule="atLeast"/>
        <w:ind w:left="284" w:hanging="284"/>
        <w:rPr>
          <w:rFonts w:ascii="Arial" w:hAnsi="Arial" w:cs="Arial"/>
          <w:iCs/>
          <w:sz w:val="22"/>
          <w:szCs w:val="22"/>
        </w:rPr>
      </w:pPr>
      <w:r w:rsidRPr="00C647B0">
        <w:rPr>
          <w:rFonts w:ascii="Arial" w:hAnsi="Arial" w:cs="Arial"/>
          <w:iCs/>
          <w:sz w:val="22"/>
          <w:szCs w:val="22"/>
        </w:rPr>
        <w:t>Nie stanowi zmiany umowy:</w:t>
      </w:r>
    </w:p>
    <w:p w14:paraId="1B9D7830" w14:textId="77777777" w:rsidR="00D61BE9" w:rsidRPr="00C647B0" w:rsidRDefault="00D61BE9" w:rsidP="005301EB">
      <w:pPr>
        <w:numPr>
          <w:ilvl w:val="0"/>
          <w:numId w:val="26"/>
        </w:numPr>
        <w:spacing w:before="120" w:line="300" w:lineRule="atLeast"/>
        <w:ind w:left="568" w:hanging="284"/>
        <w:rPr>
          <w:rFonts w:ascii="Arial" w:hAnsi="Arial" w:cs="Arial"/>
          <w:iCs/>
          <w:sz w:val="22"/>
          <w:szCs w:val="22"/>
        </w:rPr>
      </w:pPr>
      <w:r w:rsidRPr="00C647B0">
        <w:rPr>
          <w:rFonts w:ascii="Arial" w:hAnsi="Arial" w:cs="Arial"/>
          <w:iCs/>
          <w:sz w:val="22"/>
          <w:szCs w:val="22"/>
        </w:rPr>
        <w:t>zmiana danych związanych z obsługą administracyjno-organizacyjną umowy (np. zmiana dokumentów potwierdzających wykonanie robót, zmiana nr rachunku bankowego),</w:t>
      </w:r>
    </w:p>
    <w:p w14:paraId="6231587E" w14:textId="7C31609A" w:rsidR="00D61BE9" w:rsidRPr="00C647B0" w:rsidRDefault="00D61BE9" w:rsidP="005301EB">
      <w:pPr>
        <w:numPr>
          <w:ilvl w:val="0"/>
          <w:numId w:val="26"/>
        </w:numPr>
        <w:spacing w:before="120" w:line="300" w:lineRule="atLeast"/>
        <w:ind w:left="568" w:hanging="284"/>
        <w:rPr>
          <w:rFonts w:ascii="Arial" w:hAnsi="Arial" w:cs="Arial"/>
          <w:iCs/>
          <w:sz w:val="22"/>
          <w:szCs w:val="22"/>
        </w:rPr>
      </w:pPr>
      <w:r w:rsidRPr="00C647B0">
        <w:rPr>
          <w:rFonts w:ascii="Arial" w:hAnsi="Arial" w:cs="Arial"/>
          <w:iCs/>
          <w:sz w:val="22"/>
          <w:szCs w:val="22"/>
        </w:rPr>
        <w:t>zmiany danych teleadresowych.</w:t>
      </w:r>
    </w:p>
    <w:p w14:paraId="1A1CB2CB" w14:textId="77777777" w:rsidR="00D61BE9" w:rsidRPr="00C647B0" w:rsidRDefault="00D61BE9" w:rsidP="00FF39AC">
      <w:pPr>
        <w:pStyle w:val="Tekstpodstawowy"/>
        <w:numPr>
          <w:ilvl w:val="1"/>
          <w:numId w:val="25"/>
        </w:numPr>
        <w:spacing w:before="120" w:line="300" w:lineRule="atLeast"/>
        <w:ind w:left="284" w:right="0" w:hanging="284"/>
        <w:rPr>
          <w:rFonts w:ascii="Arial" w:hAnsi="Arial" w:cs="Arial"/>
          <w:b/>
          <w:iCs/>
          <w:sz w:val="22"/>
          <w:szCs w:val="22"/>
          <w:lang w:val="pl-PL"/>
        </w:rPr>
      </w:pPr>
      <w:r w:rsidRPr="00C647B0">
        <w:rPr>
          <w:rFonts w:ascii="Arial" w:eastAsia="Arial" w:hAnsi="Arial" w:cs="Arial"/>
          <w:iCs/>
          <w:sz w:val="22"/>
          <w:szCs w:val="22"/>
        </w:rPr>
        <w:t xml:space="preserve">Wszelkie zmiany i uzupełnienia treści niniejszej umowy wymagają formy pisemnej pod rygorem nieważności, z zastrzeżeniem postanowień ust. </w:t>
      </w:r>
      <w:r w:rsidRPr="00C647B0">
        <w:rPr>
          <w:rFonts w:ascii="Arial" w:eastAsia="Arial" w:hAnsi="Arial" w:cs="Arial"/>
          <w:iCs/>
          <w:sz w:val="22"/>
          <w:szCs w:val="22"/>
          <w:lang w:val="pl-PL"/>
        </w:rPr>
        <w:t>5</w:t>
      </w:r>
      <w:r w:rsidRPr="00C647B0">
        <w:rPr>
          <w:rFonts w:ascii="Arial" w:eastAsia="Arial" w:hAnsi="Arial" w:cs="Arial"/>
          <w:iCs/>
          <w:sz w:val="22"/>
          <w:szCs w:val="22"/>
        </w:rPr>
        <w:t>.</w:t>
      </w:r>
    </w:p>
    <w:p w14:paraId="459FEFDF" w14:textId="23133738" w:rsidR="00D61BE9" w:rsidRPr="00FF39AC" w:rsidRDefault="00D61BE9" w:rsidP="00FF39AC">
      <w:pPr>
        <w:pStyle w:val="Tekstpodstawowy"/>
        <w:spacing w:before="240" w:line="300" w:lineRule="atLeast"/>
        <w:ind w:right="-1"/>
        <w:rPr>
          <w:rFonts w:ascii="Arial" w:hAnsi="Arial" w:cs="Arial"/>
          <w:b/>
          <w:iCs/>
          <w:szCs w:val="24"/>
          <w:lang w:val="pl-PL"/>
        </w:rPr>
      </w:pPr>
      <w:r w:rsidRPr="00FF39AC">
        <w:rPr>
          <w:rFonts w:ascii="Arial" w:hAnsi="Arial" w:cs="Arial"/>
          <w:b/>
          <w:iCs/>
          <w:szCs w:val="24"/>
        </w:rPr>
        <w:t xml:space="preserve">§ </w:t>
      </w:r>
      <w:r w:rsidRPr="00FF39AC">
        <w:rPr>
          <w:rFonts w:ascii="Arial" w:hAnsi="Arial" w:cs="Arial"/>
          <w:b/>
          <w:iCs/>
          <w:szCs w:val="24"/>
          <w:lang w:val="pl-PL"/>
        </w:rPr>
        <w:t>20.</w:t>
      </w:r>
      <w:r w:rsidR="00FF39AC" w:rsidRPr="00FF39AC">
        <w:rPr>
          <w:rFonts w:ascii="Arial" w:hAnsi="Arial" w:cs="Arial"/>
          <w:b/>
          <w:iCs/>
          <w:szCs w:val="24"/>
          <w:lang w:val="pl-PL"/>
        </w:rPr>
        <w:t xml:space="preserve"> </w:t>
      </w:r>
      <w:r w:rsidRPr="00FF39AC">
        <w:rPr>
          <w:rFonts w:ascii="Arial" w:hAnsi="Arial" w:cs="Arial"/>
          <w:b/>
          <w:iCs/>
        </w:rPr>
        <w:t>Postanowienia końcowe</w:t>
      </w:r>
    </w:p>
    <w:p w14:paraId="6608EFA9" w14:textId="11CAD49E" w:rsidR="00D61BE9" w:rsidRPr="00C647B0" w:rsidRDefault="00D61BE9" w:rsidP="00FF39AC">
      <w:pPr>
        <w:pStyle w:val="Tekstpodstawowy"/>
        <w:numPr>
          <w:ilvl w:val="3"/>
          <w:numId w:val="27"/>
        </w:numPr>
        <w:tabs>
          <w:tab w:val="clear" w:pos="2880"/>
          <w:tab w:val="num" w:pos="284"/>
        </w:tabs>
        <w:spacing w:before="120" w:line="300" w:lineRule="atLeast"/>
        <w:ind w:left="284" w:right="-1" w:hanging="284"/>
        <w:rPr>
          <w:rFonts w:ascii="Arial" w:hAnsi="Arial" w:cs="Arial"/>
          <w:iCs/>
          <w:sz w:val="22"/>
          <w:szCs w:val="22"/>
        </w:rPr>
      </w:pPr>
      <w:r w:rsidRPr="00C647B0">
        <w:rPr>
          <w:rFonts w:ascii="Arial" w:hAnsi="Arial" w:cs="Arial"/>
          <w:iCs/>
          <w:sz w:val="22"/>
          <w:szCs w:val="22"/>
        </w:rPr>
        <w:t>W sprawach nieuregulowanych umową mają zastosowanie przepisy kodeksu cywilnego,</w:t>
      </w:r>
      <w:r w:rsidRPr="00C647B0">
        <w:rPr>
          <w:rFonts w:ascii="Arial" w:hAnsi="Arial" w:cs="Arial"/>
          <w:iCs/>
          <w:sz w:val="22"/>
          <w:szCs w:val="22"/>
          <w:lang w:val="pl-PL"/>
        </w:rPr>
        <w:t xml:space="preserve"> </w:t>
      </w:r>
      <w:r w:rsidRPr="00C647B0">
        <w:rPr>
          <w:rFonts w:ascii="Arial" w:hAnsi="Arial" w:cs="Arial"/>
          <w:iCs/>
          <w:sz w:val="22"/>
          <w:szCs w:val="22"/>
        </w:rPr>
        <w:t>prawa budowlanego oraz ustawy - prawo zamówień publicznych.</w:t>
      </w:r>
    </w:p>
    <w:p w14:paraId="2D6E5D8D" w14:textId="3F00567B" w:rsidR="00D61BE9" w:rsidRPr="00C647B0" w:rsidRDefault="00D61BE9" w:rsidP="00FF39AC">
      <w:pPr>
        <w:pStyle w:val="Tekstpodstawowy"/>
        <w:numPr>
          <w:ilvl w:val="3"/>
          <w:numId w:val="27"/>
        </w:numPr>
        <w:tabs>
          <w:tab w:val="clear" w:pos="2880"/>
          <w:tab w:val="num" w:pos="284"/>
        </w:tabs>
        <w:spacing w:before="120" w:line="300" w:lineRule="atLeast"/>
        <w:ind w:left="284" w:right="-1" w:hanging="284"/>
        <w:rPr>
          <w:rFonts w:ascii="Arial" w:hAnsi="Arial" w:cs="Arial"/>
          <w:iCs/>
          <w:sz w:val="22"/>
          <w:szCs w:val="22"/>
        </w:rPr>
      </w:pPr>
      <w:r w:rsidRPr="00C647B0">
        <w:rPr>
          <w:rFonts w:ascii="Arial" w:hAnsi="Arial" w:cs="Arial"/>
          <w:iCs/>
          <w:sz w:val="22"/>
          <w:szCs w:val="22"/>
        </w:rPr>
        <w:t>Do rozstrzygnięcia ewentualnych sporów wynikających z niniejszej umowy jest Sąd właściwy rzeczowo dla siedziby Zamawiającego.</w:t>
      </w:r>
    </w:p>
    <w:p w14:paraId="7E07B1C7" w14:textId="77777777" w:rsidR="00D61BE9" w:rsidRPr="00C647B0" w:rsidRDefault="00D61BE9" w:rsidP="00FF39AC">
      <w:pPr>
        <w:widowControl w:val="0"/>
        <w:numPr>
          <w:ilvl w:val="3"/>
          <w:numId w:val="27"/>
        </w:numPr>
        <w:tabs>
          <w:tab w:val="clear" w:pos="2880"/>
          <w:tab w:val="num" w:pos="284"/>
        </w:tabs>
        <w:suppressAutoHyphens/>
        <w:autoSpaceDE w:val="0"/>
        <w:autoSpaceDN w:val="0"/>
        <w:adjustRightInd w:val="0"/>
        <w:spacing w:before="120" w:line="300" w:lineRule="atLeast"/>
        <w:ind w:left="284" w:hanging="284"/>
        <w:rPr>
          <w:rFonts w:ascii="Arial" w:hAnsi="Arial" w:cs="Arial"/>
          <w:iCs/>
          <w:sz w:val="22"/>
          <w:szCs w:val="22"/>
        </w:rPr>
      </w:pPr>
      <w:r w:rsidRPr="00C647B0">
        <w:rPr>
          <w:rFonts w:ascii="Arial" w:hAnsi="Arial" w:cs="Arial"/>
          <w:iCs/>
          <w:sz w:val="22"/>
          <w:szCs w:val="22"/>
        </w:rPr>
        <w:t>Wszelkie oświadczenia wywołujące skutki prawne w zakresie praw i obowiązków Stron wynikających z niniejszej umowy, będą dokonywane na piśmie i doręczane drugiej stronie osobiście lub listem poleconym</w:t>
      </w:r>
    </w:p>
    <w:p w14:paraId="083C0B0B" w14:textId="77777777" w:rsidR="00D61BE9" w:rsidRPr="00C647B0" w:rsidRDefault="00D61BE9" w:rsidP="00FF39AC">
      <w:pPr>
        <w:widowControl w:val="0"/>
        <w:suppressAutoHyphens/>
        <w:autoSpaceDE w:val="0"/>
        <w:autoSpaceDN w:val="0"/>
        <w:adjustRightInd w:val="0"/>
        <w:spacing w:before="120" w:line="300" w:lineRule="atLeast"/>
        <w:ind w:left="425"/>
        <w:rPr>
          <w:rFonts w:ascii="Arial" w:hAnsi="Arial" w:cs="Arial"/>
          <w:iCs/>
          <w:sz w:val="22"/>
          <w:szCs w:val="22"/>
        </w:rPr>
      </w:pPr>
      <w:r w:rsidRPr="00C647B0">
        <w:rPr>
          <w:rFonts w:ascii="Arial" w:hAnsi="Arial" w:cs="Arial"/>
          <w:iCs/>
          <w:sz w:val="22"/>
          <w:szCs w:val="22"/>
        </w:rPr>
        <w:t>Zamawiającego: …………………………………………………</w:t>
      </w:r>
    </w:p>
    <w:p w14:paraId="11F9DE2F" w14:textId="0B0290B7" w:rsidR="00D61BE9" w:rsidRPr="00C647B0" w:rsidRDefault="00D61BE9" w:rsidP="00FF39AC">
      <w:pPr>
        <w:widowControl w:val="0"/>
        <w:suppressAutoHyphens/>
        <w:autoSpaceDE w:val="0"/>
        <w:autoSpaceDN w:val="0"/>
        <w:adjustRightInd w:val="0"/>
        <w:spacing w:before="120" w:line="300" w:lineRule="atLeast"/>
        <w:ind w:left="425"/>
        <w:rPr>
          <w:rFonts w:ascii="Arial" w:hAnsi="Arial" w:cs="Arial"/>
          <w:iCs/>
          <w:sz w:val="22"/>
          <w:szCs w:val="22"/>
        </w:rPr>
      </w:pPr>
      <w:r w:rsidRPr="00C647B0">
        <w:rPr>
          <w:rFonts w:ascii="Arial" w:hAnsi="Arial" w:cs="Arial"/>
          <w:iCs/>
          <w:sz w:val="22"/>
          <w:szCs w:val="22"/>
        </w:rPr>
        <w:t>Wykonawcy: ………………………………………………….</w:t>
      </w:r>
    </w:p>
    <w:p w14:paraId="16892A0F" w14:textId="289D4550" w:rsidR="00D61BE9" w:rsidRPr="00C647B0" w:rsidRDefault="00D61BE9" w:rsidP="00FF39AC">
      <w:pPr>
        <w:widowControl w:val="0"/>
        <w:numPr>
          <w:ilvl w:val="0"/>
          <w:numId w:val="28"/>
        </w:numPr>
        <w:tabs>
          <w:tab w:val="clear" w:pos="360"/>
          <w:tab w:val="num" w:pos="284"/>
        </w:tabs>
        <w:suppressAutoHyphens/>
        <w:autoSpaceDE w:val="0"/>
        <w:autoSpaceDN w:val="0"/>
        <w:adjustRightInd w:val="0"/>
        <w:spacing w:before="120" w:line="300" w:lineRule="atLeast"/>
        <w:ind w:left="284" w:hanging="284"/>
        <w:rPr>
          <w:rFonts w:ascii="Arial" w:hAnsi="Arial" w:cs="Arial"/>
          <w:iCs/>
          <w:sz w:val="22"/>
          <w:szCs w:val="22"/>
        </w:rPr>
      </w:pPr>
      <w:r w:rsidRPr="00C647B0">
        <w:rPr>
          <w:rFonts w:ascii="Arial" w:hAnsi="Arial" w:cs="Arial"/>
          <w:iCs/>
          <w:sz w:val="22"/>
          <w:szCs w:val="22"/>
        </w:rPr>
        <w:t xml:space="preserve">Strony zobowiązują się do każdorazowego powiadamiania o zmianie wskazanego w ust. </w:t>
      </w:r>
      <w:r w:rsidRPr="00C647B0">
        <w:rPr>
          <w:rFonts w:ascii="Arial" w:hAnsi="Arial" w:cs="Arial"/>
          <w:iCs/>
          <w:sz w:val="22"/>
          <w:szCs w:val="22"/>
        </w:rPr>
        <w:lastRenderedPageBreak/>
        <w:t>3 adresu, pod rygorem skuteczności doręczenia na adres wskazany w umowie.</w:t>
      </w:r>
    </w:p>
    <w:p w14:paraId="271F2F28" w14:textId="77777777" w:rsidR="00D61BE9" w:rsidRPr="00C647B0" w:rsidRDefault="00D61BE9" w:rsidP="005301EB">
      <w:pPr>
        <w:numPr>
          <w:ilvl w:val="0"/>
          <w:numId w:val="28"/>
        </w:numPr>
        <w:tabs>
          <w:tab w:val="clear" w:pos="360"/>
          <w:tab w:val="num" w:pos="284"/>
        </w:tabs>
        <w:spacing w:line="300" w:lineRule="atLeast"/>
        <w:ind w:left="284" w:hanging="284"/>
        <w:rPr>
          <w:rFonts w:ascii="Arial" w:hAnsi="Arial" w:cs="Arial"/>
          <w:iCs/>
          <w:sz w:val="22"/>
          <w:szCs w:val="22"/>
        </w:rPr>
      </w:pPr>
      <w:r w:rsidRPr="00C647B0">
        <w:rPr>
          <w:rFonts w:ascii="Arial" w:hAnsi="Arial" w:cs="Arial"/>
          <w:iCs/>
          <w:sz w:val="22"/>
          <w:szCs w:val="22"/>
        </w:rPr>
        <w:t xml:space="preserve">Pisma i oświadczenia inne niż wskazane w ust. 3, a związane ze współpracą Stron w wykonywaniu niniejszej umowy, mogą być przekazywane drogą elektroniczną przedstawicielom Stron ustanowionym do koordynowania współpracy: </w:t>
      </w:r>
    </w:p>
    <w:p w14:paraId="7260E3BA" w14:textId="77777777" w:rsidR="00D61BE9" w:rsidRPr="00C647B0" w:rsidRDefault="00D61BE9" w:rsidP="005301EB">
      <w:pPr>
        <w:numPr>
          <w:ilvl w:val="1"/>
          <w:numId w:val="28"/>
        </w:numPr>
        <w:tabs>
          <w:tab w:val="clear" w:pos="1440"/>
          <w:tab w:val="num" w:pos="567"/>
        </w:tabs>
        <w:spacing w:before="120" w:line="300" w:lineRule="atLeast"/>
        <w:ind w:left="360" w:hanging="76"/>
        <w:rPr>
          <w:rFonts w:ascii="Arial" w:hAnsi="Arial" w:cs="Arial"/>
          <w:iCs/>
          <w:sz w:val="22"/>
          <w:szCs w:val="22"/>
        </w:rPr>
      </w:pPr>
      <w:r w:rsidRPr="00C647B0">
        <w:rPr>
          <w:rFonts w:ascii="Arial" w:hAnsi="Arial" w:cs="Arial"/>
          <w:iCs/>
          <w:sz w:val="22"/>
          <w:szCs w:val="22"/>
        </w:rPr>
        <w:t>ze strony Zamawiającego: ………….………., tel. ……………….., e-mail: ……..…………….</w:t>
      </w:r>
    </w:p>
    <w:p w14:paraId="38854C9E" w14:textId="4181D825" w:rsidR="00D61BE9" w:rsidRPr="00C647B0" w:rsidRDefault="00D61BE9" w:rsidP="00FF39AC">
      <w:pPr>
        <w:numPr>
          <w:ilvl w:val="1"/>
          <w:numId w:val="28"/>
        </w:numPr>
        <w:tabs>
          <w:tab w:val="clear" w:pos="1440"/>
          <w:tab w:val="num" w:pos="567"/>
        </w:tabs>
        <w:spacing w:before="120" w:line="300" w:lineRule="atLeast"/>
        <w:ind w:left="567" w:hanging="283"/>
        <w:rPr>
          <w:rFonts w:ascii="Arial" w:hAnsi="Arial" w:cs="Arial"/>
          <w:b/>
          <w:iCs/>
          <w:sz w:val="22"/>
          <w:szCs w:val="22"/>
        </w:rPr>
      </w:pPr>
      <w:r w:rsidRPr="00C647B0">
        <w:rPr>
          <w:rFonts w:ascii="Arial" w:hAnsi="Arial" w:cs="Arial"/>
          <w:iCs/>
          <w:sz w:val="22"/>
          <w:szCs w:val="22"/>
        </w:rPr>
        <w:t>ze strony Wykonawcy: ..……….…..… tel. ………….…….., e-mail: ……..…………..…………</w:t>
      </w:r>
    </w:p>
    <w:p w14:paraId="5F71E09E" w14:textId="011FF9A6" w:rsidR="00D61BE9" w:rsidRPr="00C647B0" w:rsidRDefault="00D61BE9" w:rsidP="00FF39AC">
      <w:pPr>
        <w:numPr>
          <w:ilvl w:val="0"/>
          <w:numId w:val="28"/>
        </w:numPr>
        <w:tabs>
          <w:tab w:val="clear" w:pos="360"/>
          <w:tab w:val="num" w:pos="284"/>
        </w:tabs>
        <w:spacing w:before="120" w:line="300" w:lineRule="atLeast"/>
        <w:ind w:left="357" w:hanging="357"/>
        <w:rPr>
          <w:rFonts w:ascii="Arial" w:hAnsi="Arial" w:cs="Arial"/>
          <w:iCs/>
          <w:sz w:val="22"/>
          <w:szCs w:val="22"/>
        </w:rPr>
      </w:pPr>
      <w:r w:rsidRPr="00C647B0">
        <w:rPr>
          <w:rFonts w:ascii="Arial" w:hAnsi="Arial" w:cs="Arial"/>
          <w:iCs/>
          <w:sz w:val="22"/>
          <w:szCs w:val="22"/>
        </w:rPr>
        <w:t>Wszelkie terminy wyznaczone w umowie na wzajemne składanie przez Strony pisemnych oświadczeń uważa się za dochowane, jeżeli pismo zostało wysłane do drugiej strony przed upływem tego terminu.</w:t>
      </w:r>
    </w:p>
    <w:p w14:paraId="08A084A5" w14:textId="3BC418C3" w:rsidR="00D61BE9" w:rsidRPr="00C647B0" w:rsidRDefault="00D61BE9" w:rsidP="00FF39AC">
      <w:pPr>
        <w:numPr>
          <w:ilvl w:val="0"/>
          <w:numId w:val="28"/>
        </w:numPr>
        <w:tabs>
          <w:tab w:val="clear" w:pos="360"/>
          <w:tab w:val="num" w:pos="284"/>
        </w:tabs>
        <w:spacing w:before="120" w:line="300" w:lineRule="atLeast"/>
        <w:ind w:left="357" w:hanging="357"/>
        <w:rPr>
          <w:rFonts w:ascii="Arial" w:hAnsi="Arial" w:cs="Arial"/>
          <w:iCs/>
          <w:sz w:val="22"/>
          <w:szCs w:val="22"/>
        </w:rPr>
      </w:pPr>
      <w:r w:rsidRPr="00C647B0">
        <w:rPr>
          <w:rFonts w:ascii="Arial" w:hAnsi="Arial" w:cs="Arial"/>
          <w:iCs/>
          <w:sz w:val="22"/>
          <w:szCs w:val="22"/>
        </w:rPr>
        <w:t xml:space="preserve">Umowa wchodzi w życie z dniem zawarcia. </w:t>
      </w:r>
    </w:p>
    <w:p w14:paraId="110D50F0" w14:textId="77777777" w:rsidR="00D61BE9" w:rsidRPr="00C647B0" w:rsidRDefault="00D61BE9" w:rsidP="00FF39AC">
      <w:pPr>
        <w:numPr>
          <w:ilvl w:val="0"/>
          <w:numId w:val="28"/>
        </w:numPr>
        <w:tabs>
          <w:tab w:val="clear" w:pos="360"/>
          <w:tab w:val="num" w:pos="284"/>
        </w:tabs>
        <w:spacing w:before="120" w:line="300" w:lineRule="atLeast"/>
        <w:ind w:left="357" w:hanging="357"/>
        <w:rPr>
          <w:rFonts w:ascii="Arial" w:hAnsi="Arial" w:cs="Arial"/>
          <w:iCs/>
          <w:sz w:val="22"/>
          <w:szCs w:val="22"/>
        </w:rPr>
      </w:pPr>
      <w:r w:rsidRPr="00C647B0">
        <w:rPr>
          <w:rFonts w:ascii="Arial" w:hAnsi="Arial" w:cs="Arial"/>
          <w:iCs/>
          <w:sz w:val="22"/>
          <w:szCs w:val="22"/>
        </w:rPr>
        <w:t>Umowa została sporządzona w dwóch jednobrzmiących egzemplarzach, po jednym dla każdej ze stron.</w:t>
      </w:r>
    </w:p>
    <w:p w14:paraId="1927CE16" w14:textId="44133C60" w:rsidR="00D61BE9" w:rsidRPr="00FF39AC" w:rsidRDefault="00D61BE9" w:rsidP="00FF39AC">
      <w:pPr>
        <w:pStyle w:val="Tekstpodstawowy"/>
        <w:spacing w:before="240" w:line="300" w:lineRule="atLeast"/>
        <w:ind w:right="-1"/>
        <w:rPr>
          <w:rFonts w:ascii="Arial" w:hAnsi="Arial" w:cs="Arial"/>
          <w:b/>
          <w:iCs/>
          <w:szCs w:val="24"/>
          <w:lang w:val="pl-PL"/>
        </w:rPr>
      </w:pPr>
      <w:r w:rsidRPr="00FF39AC">
        <w:rPr>
          <w:rFonts w:ascii="Arial" w:hAnsi="Arial" w:cs="Arial"/>
          <w:b/>
          <w:iCs/>
          <w:szCs w:val="24"/>
        </w:rPr>
        <w:t xml:space="preserve">§ </w:t>
      </w:r>
      <w:r w:rsidRPr="00FF39AC">
        <w:rPr>
          <w:rFonts w:ascii="Arial" w:hAnsi="Arial" w:cs="Arial"/>
          <w:b/>
          <w:iCs/>
          <w:szCs w:val="24"/>
          <w:lang w:val="pl-PL"/>
        </w:rPr>
        <w:t>21</w:t>
      </w:r>
      <w:r w:rsidR="00FF39AC" w:rsidRPr="00FF39AC">
        <w:rPr>
          <w:rFonts w:ascii="Arial" w:hAnsi="Arial" w:cs="Arial"/>
          <w:b/>
          <w:iCs/>
          <w:szCs w:val="24"/>
          <w:lang w:val="pl-PL"/>
        </w:rPr>
        <w:t xml:space="preserve">. </w:t>
      </w:r>
      <w:r w:rsidRPr="00FF39AC">
        <w:rPr>
          <w:rFonts w:ascii="Arial" w:hAnsi="Arial" w:cs="Arial"/>
          <w:b/>
          <w:iCs/>
        </w:rPr>
        <w:t>Załączniki do umowy</w:t>
      </w:r>
    </w:p>
    <w:tbl>
      <w:tblPr>
        <w:tblW w:w="9106" w:type="dxa"/>
        <w:tblInd w:w="-34" w:type="dxa"/>
        <w:tblLayout w:type="fixed"/>
        <w:tblLook w:val="01E0" w:firstRow="1" w:lastRow="1" w:firstColumn="1" w:lastColumn="1" w:noHBand="0" w:noVBand="0"/>
      </w:tblPr>
      <w:tblGrid>
        <w:gridCol w:w="2019"/>
        <w:gridCol w:w="567"/>
        <w:gridCol w:w="6520"/>
      </w:tblGrid>
      <w:tr w:rsidR="00D57571" w:rsidRPr="00C647B0" w14:paraId="3820951A" w14:textId="77777777" w:rsidTr="005566F9">
        <w:trPr>
          <w:trHeight w:val="245"/>
        </w:trPr>
        <w:tc>
          <w:tcPr>
            <w:tcW w:w="2019" w:type="dxa"/>
            <w:shd w:val="clear" w:color="auto" w:fill="auto"/>
          </w:tcPr>
          <w:p w14:paraId="2719CEE0"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Załącznik nr 1</w:t>
            </w:r>
          </w:p>
        </w:tc>
        <w:tc>
          <w:tcPr>
            <w:tcW w:w="567" w:type="dxa"/>
            <w:shd w:val="clear" w:color="auto" w:fill="auto"/>
          </w:tcPr>
          <w:p w14:paraId="242239A6"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w:t>
            </w:r>
          </w:p>
        </w:tc>
        <w:tc>
          <w:tcPr>
            <w:tcW w:w="6520" w:type="dxa"/>
            <w:shd w:val="clear" w:color="auto" w:fill="auto"/>
          </w:tcPr>
          <w:p w14:paraId="500A59B7" w14:textId="5F83B872" w:rsidR="00D61BE9" w:rsidRPr="00C647B0" w:rsidRDefault="00FF39AC" w:rsidP="00D61BE9">
            <w:pPr>
              <w:spacing w:before="60" w:line="300" w:lineRule="atLeast"/>
              <w:rPr>
                <w:rFonts w:ascii="Arial" w:hAnsi="Arial" w:cs="Arial"/>
                <w:iCs/>
                <w:sz w:val="22"/>
                <w:szCs w:val="22"/>
              </w:rPr>
            </w:pPr>
            <w:r w:rsidRPr="00C647B0">
              <w:rPr>
                <w:rFonts w:ascii="Arial" w:hAnsi="Arial" w:cs="Arial"/>
                <w:iCs/>
                <w:sz w:val="22"/>
                <w:szCs w:val="22"/>
              </w:rPr>
              <w:t>Oferta i kosztorysy ofertowe</w:t>
            </w:r>
          </w:p>
        </w:tc>
      </w:tr>
      <w:tr w:rsidR="00D57571" w:rsidRPr="00C647B0" w14:paraId="2E8B4705" w14:textId="77777777" w:rsidTr="005566F9">
        <w:trPr>
          <w:trHeight w:val="245"/>
        </w:trPr>
        <w:tc>
          <w:tcPr>
            <w:tcW w:w="2019" w:type="dxa"/>
            <w:shd w:val="clear" w:color="auto" w:fill="auto"/>
          </w:tcPr>
          <w:p w14:paraId="5504D532"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Załącznik nr 2</w:t>
            </w:r>
          </w:p>
        </w:tc>
        <w:tc>
          <w:tcPr>
            <w:tcW w:w="567" w:type="dxa"/>
            <w:shd w:val="clear" w:color="auto" w:fill="auto"/>
          </w:tcPr>
          <w:p w14:paraId="3573B555"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w:t>
            </w:r>
          </w:p>
        </w:tc>
        <w:tc>
          <w:tcPr>
            <w:tcW w:w="6520" w:type="dxa"/>
            <w:shd w:val="clear" w:color="auto" w:fill="auto"/>
          </w:tcPr>
          <w:p w14:paraId="33005360" w14:textId="615553C0"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 xml:space="preserve">Dokumentacja </w:t>
            </w:r>
            <w:r w:rsidR="00EB64AE">
              <w:rPr>
                <w:rFonts w:ascii="Arial" w:hAnsi="Arial" w:cs="Arial"/>
                <w:iCs/>
                <w:sz w:val="22"/>
                <w:szCs w:val="22"/>
              </w:rPr>
              <w:t>t</w:t>
            </w:r>
            <w:r w:rsidRPr="00C647B0">
              <w:rPr>
                <w:rFonts w:ascii="Arial" w:hAnsi="Arial" w:cs="Arial"/>
                <w:iCs/>
                <w:sz w:val="22"/>
                <w:szCs w:val="22"/>
              </w:rPr>
              <w:t>echniczna</w:t>
            </w:r>
            <w:r w:rsidR="00F24704">
              <w:rPr>
                <w:rFonts w:ascii="Arial" w:hAnsi="Arial" w:cs="Arial"/>
                <w:iCs/>
                <w:sz w:val="22"/>
                <w:szCs w:val="22"/>
              </w:rPr>
              <w:t>:</w:t>
            </w:r>
            <w:r w:rsidR="005566F9">
              <w:rPr>
                <w:rFonts w:ascii="Arial" w:hAnsi="Arial" w:cs="Arial"/>
                <w:iCs/>
                <w:sz w:val="22"/>
                <w:szCs w:val="22"/>
              </w:rPr>
              <w:t xml:space="preserve"> </w:t>
            </w:r>
            <w:r w:rsidRPr="00C647B0">
              <w:rPr>
                <w:rFonts w:ascii="Arial" w:hAnsi="Arial" w:cs="Arial"/>
                <w:iCs/>
                <w:sz w:val="22"/>
                <w:szCs w:val="22"/>
              </w:rPr>
              <w:t xml:space="preserve">przedmiary i </w:t>
            </w:r>
            <w:r w:rsidR="00FF39AC" w:rsidRPr="00C647B0">
              <w:rPr>
                <w:rFonts w:ascii="Arial" w:hAnsi="Arial" w:cs="Arial"/>
                <w:iCs/>
                <w:sz w:val="22"/>
                <w:szCs w:val="22"/>
              </w:rPr>
              <w:t xml:space="preserve">Opis przedmiotu zamówienia </w:t>
            </w:r>
          </w:p>
        </w:tc>
      </w:tr>
      <w:tr w:rsidR="00D57571" w:rsidRPr="00C647B0" w14:paraId="44FD21C6" w14:textId="77777777" w:rsidTr="005566F9">
        <w:trPr>
          <w:trHeight w:val="245"/>
        </w:trPr>
        <w:tc>
          <w:tcPr>
            <w:tcW w:w="2019" w:type="dxa"/>
            <w:shd w:val="clear" w:color="auto" w:fill="auto"/>
          </w:tcPr>
          <w:p w14:paraId="303046AF"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Załącznik nr 3</w:t>
            </w:r>
          </w:p>
        </w:tc>
        <w:tc>
          <w:tcPr>
            <w:tcW w:w="567" w:type="dxa"/>
            <w:shd w:val="clear" w:color="auto" w:fill="auto"/>
          </w:tcPr>
          <w:p w14:paraId="4714866F"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w:t>
            </w:r>
          </w:p>
        </w:tc>
        <w:tc>
          <w:tcPr>
            <w:tcW w:w="6520" w:type="dxa"/>
            <w:shd w:val="clear" w:color="auto" w:fill="auto"/>
          </w:tcPr>
          <w:p w14:paraId="79762883" w14:textId="5A65E237" w:rsidR="00D61BE9" w:rsidRPr="00C647B0" w:rsidRDefault="00FF39AC" w:rsidP="00D61BE9">
            <w:pPr>
              <w:spacing w:before="60" w:line="300" w:lineRule="atLeast"/>
              <w:rPr>
                <w:rFonts w:ascii="Arial" w:hAnsi="Arial" w:cs="Arial"/>
                <w:iCs/>
                <w:sz w:val="22"/>
                <w:szCs w:val="22"/>
              </w:rPr>
            </w:pPr>
            <w:r w:rsidRPr="00C647B0">
              <w:rPr>
                <w:rFonts w:ascii="Arial" w:hAnsi="Arial" w:cs="Arial"/>
                <w:iCs/>
                <w:sz w:val="22"/>
                <w:szCs w:val="22"/>
              </w:rPr>
              <w:t>STWIOR</w:t>
            </w:r>
          </w:p>
        </w:tc>
      </w:tr>
      <w:tr w:rsidR="00D57571" w:rsidRPr="00C647B0" w14:paraId="307A1606" w14:textId="77777777" w:rsidTr="005566F9">
        <w:tc>
          <w:tcPr>
            <w:tcW w:w="2019" w:type="dxa"/>
            <w:shd w:val="clear" w:color="auto" w:fill="auto"/>
          </w:tcPr>
          <w:p w14:paraId="3E059042"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Załącznik nr 4</w:t>
            </w:r>
          </w:p>
        </w:tc>
        <w:tc>
          <w:tcPr>
            <w:tcW w:w="567" w:type="dxa"/>
            <w:shd w:val="clear" w:color="auto" w:fill="auto"/>
          </w:tcPr>
          <w:p w14:paraId="767BF9F5"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w:t>
            </w:r>
          </w:p>
        </w:tc>
        <w:tc>
          <w:tcPr>
            <w:tcW w:w="6520" w:type="dxa"/>
            <w:shd w:val="clear" w:color="auto" w:fill="auto"/>
          </w:tcPr>
          <w:p w14:paraId="0D311EDF"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Karta Gwarancji Jakości.</w:t>
            </w:r>
          </w:p>
        </w:tc>
      </w:tr>
      <w:tr w:rsidR="00D57571" w:rsidRPr="00C647B0" w14:paraId="55F01BE1" w14:textId="77777777" w:rsidTr="005566F9">
        <w:tc>
          <w:tcPr>
            <w:tcW w:w="2019" w:type="dxa"/>
            <w:shd w:val="clear" w:color="auto" w:fill="auto"/>
          </w:tcPr>
          <w:p w14:paraId="510D10D5" w14:textId="73E4574A"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 xml:space="preserve">Załącznik nr </w:t>
            </w:r>
            <w:r w:rsidR="005566F9">
              <w:rPr>
                <w:rFonts w:ascii="Arial" w:hAnsi="Arial" w:cs="Arial"/>
                <w:iCs/>
                <w:sz w:val="22"/>
                <w:szCs w:val="22"/>
              </w:rPr>
              <w:t>5</w:t>
            </w:r>
          </w:p>
        </w:tc>
        <w:tc>
          <w:tcPr>
            <w:tcW w:w="567" w:type="dxa"/>
            <w:shd w:val="clear" w:color="auto" w:fill="auto"/>
          </w:tcPr>
          <w:p w14:paraId="7D4BAC98"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w:t>
            </w:r>
          </w:p>
        </w:tc>
        <w:tc>
          <w:tcPr>
            <w:tcW w:w="6520" w:type="dxa"/>
            <w:shd w:val="clear" w:color="auto" w:fill="auto"/>
          </w:tcPr>
          <w:p w14:paraId="5B292EAA" w14:textId="67F98653" w:rsidR="00D61BE9" w:rsidRPr="00C647B0" w:rsidRDefault="005566F9" w:rsidP="00D61BE9">
            <w:pPr>
              <w:spacing w:before="60" w:line="300" w:lineRule="atLeast"/>
              <w:rPr>
                <w:rFonts w:ascii="Arial" w:hAnsi="Arial" w:cs="Arial"/>
                <w:iCs/>
                <w:sz w:val="22"/>
                <w:szCs w:val="22"/>
              </w:rPr>
            </w:pPr>
            <w:r w:rsidRPr="00C647B0">
              <w:rPr>
                <w:rFonts w:ascii="Arial" w:hAnsi="Arial" w:cs="Arial"/>
                <w:iCs/>
                <w:sz w:val="22"/>
                <w:szCs w:val="22"/>
              </w:rPr>
              <w:t xml:space="preserve">Oświadczenie Wykonawcy dot. podwykonawstwa </w:t>
            </w:r>
          </w:p>
        </w:tc>
      </w:tr>
      <w:tr w:rsidR="00D57571" w:rsidRPr="00C647B0" w14:paraId="025D62B7" w14:textId="77777777" w:rsidTr="006E265B">
        <w:trPr>
          <w:trHeight w:val="370"/>
        </w:trPr>
        <w:tc>
          <w:tcPr>
            <w:tcW w:w="2019" w:type="dxa"/>
            <w:shd w:val="clear" w:color="auto" w:fill="auto"/>
          </w:tcPr>
          <w:p w14:paraId="776A64B2" w14:textId="006A9701"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 xml:space="preserve">Załącznik nr </w:t>
            </w:r>
            <w:r w:rsidR="005566F9">
              <w:rPr>
                <w:rFonts w:ascii="Arial" w:hAnsi="Arial" w:cs="Arial"/>
                <w:iCs/>
                <w:sz w:val="22"/>
                <w:szCs w:val="22"/>
              </w:rPr>
              <w:t>6</w:t>
            </w:r>
          </w:p>
        </w:tc>
        <w:tc>
          <w:tcPr>
            <w:tcW w:w="567" w:type="dxa"/>
            <w:shd w:val="clear" w:color="auto" w:fill="auto"/>
          </w:tcPr>
          <w:p w14:paraId="47A5F853" w14:textId="77777777" w:rsidR="00D61BE9" w:rsidRPr="00C647B0" w:rsidRDefault="00D61BE9" w:rsidP="00D61BE9">
            <w:pPr>
              <w:spacing w:before="60" w:line="300" w:lineRule="atLeast"/>
              <w:rPr>
                <w:rFonts w:ascii="Arial" w:hAnsi="Arial" w:cs="Arial"/>
                <w:iCs/>
                <w:sz w:val="22"/>
                <w:szCs w:val="22"/>
              </w:rPr>
            </w:pPr>
            <w:r w:rsidRPr="00C647B0">
              <w:rPr>
                <w:rFonts w:ascii="Arial" w:hAnsi="Arial" w:cs="Arial"/>
                <w:iCs/>
                <w:sz w:val="22"/>
                <w:szCs w:val="22"/>
              </w:rPr>
              <w:t>-</w:t>
            </w:r>
          </w:p>
        </w:tc>
        <w:tc>
          <w:tcPr>
            <w:tcW w:w="6520" w:type="dxa"/>
            <w:shd w:val="clear" w:color="auto" w:fill="auto"/>
          </w:tcPr>
          <w:p w14:paraId="0618D984" w14:textId="6AA31BE2" w:rsidR="00D61BE9" w:rsidRPr="00C647B0" w:rsidRDefault="005566F9" w:rsidP="00D61BE9">
            <w:pPr>
              <w:spacing w:before="60" w:line="300" w:lineRule="atLeast"/>
              <w:rPr>
                <w:rFonts w:ascii="Arial" w:hAnsi="Arial" w:cs="Arial"/>
                <w:iCs/>
                <w:sz w:val="22"/>
                <w:szCs w:val="22"/>
              </w:rPr>
            </w:pPr>
            <w:r w:rsidRPr="00C647B0">
              <w:rPr>
                <w:rFonts w:ascii="Arial" w:hAnsi="Arial" w:cs="Arial"/>
                <w:iCs/>
                <w:sz w:val="22"/>
                <w:szCs w:val="22"/>
              </w:rPr>
              <w:t>Oświadczenie podwykonawcy do faktury</w:t>
            </w:r>
          </w:p>
        </w:tc>
      </w:tr>
    </w:tbl>
    <w:p w14:paraId="4063D117" w14:textId="505943AF" w:rsidR="00EB64AE" w:rsidRDefault="00EB64AE" w:rsidP="00D63267">
      <w:pPr>
        <w:pStyle w:val="Tytu"/>
        <w:spacing w:line="300" w:lineRule="atLeast"/>
        <w:ind w:left="0" w:right="-1" w:firstLine="0"/>
        <w:jc w:val="left"/>
        <w:rPr>
          <w:rFonts w:ascii="Arial" w:hAnsi="Arial" w:cs="Arial"/>
          <w:b w:val="0"/>
          <w:iCs/>
          <w:sz w:val="22"/>
          <w:szCs w:val="22"/>
        </w:rPr>
      </w:pPr>
    </w:p>
    <w:tbl>
      <w:tblPr>
        <w:tblW w:w="9528" w:type="dxa"/>
        <w:tblInd w:w="-34" w:type="dxa"/>
        <w:tblLook w:val="01E0" w:firstRow="1" w:lastRow="1" w:firstColumn="1" w:lastColumn="1" w:noHBand="0" w:noVBand="0"/>
      </w:tblPr>
      <w:tblGrid>
        <w:gridCol w:w="34"/>
        <w:gridCol w:w="2093"/>
        <w:gridCol w:w="2654"/>
        <w:gridCol w:w="606"/>
        <w:gridCol w:w="4141"/>
      </w:tblGrid>
      <w:tr w:rsidR="004A5F83" w:rsidRPr="00E02A5A" w14:paraId="194A0244" w14:textId="77777777" w:rsidTr="00C90781">
        <w:trPr>
          <w:gridBefore w:val="1"/>
          <w:wBefore w:w="34" w:type="dxa"/>
        </w:trPr>
        <w:tc>
          <w:tcPr>
            <w:tcW w:w="4747" w:type="dxa"/>
            <w:gridSpan w:val="2"/>
            <w:shd w:val="clear" w:color="auto" w:fill="auto"/>
          </w:tcPr>
          <w:p w14:paraId="1792EE4B" w14:textId="77777777" w:rsidR="004A5F83" w:rsidRPr="0001246B" w:rsidRDefault="004A5F83" w:rsidP="00C90781">
            <w:pPr>
              <w:spacing w:line="276" w:lineRule="auto"/>
              <w:rPr>
                <w:rFonts w:ascii="Arial" w:hAnsi="Arial" w:cs="Arial"/>
                <w:b/>
                <w:color w:val="FFFFFF" w:themeColor="background1"/>
                <w:spacing w:val="-4"/>
                <w:sz w:val="22"/>
                <w:szCs w:val="24"/>
              </w:rPr>
            </w:pPr>
            <w:bookmarkStart w:id="1" w:name="_GoBack" w:colFirst="0" w:colLast="1"/>
            <w:r w:rsidRPr="0001246B">
              <w:rPr>
                <w:rFonts w:ascii="Arial" w:hAnsi="Arial" w:cs="Arial"/>
                <w:b/>
                <w:color w:val="FFFFFF" w:themeColor="background1"/>
                <w:spacing w:val="-4"/>
                <w:sz w:val="22"/>
                <w:szCs w:val="24"/>
              </w:rPr>
              <w:t xml:space="preserve">ZAMAWIAJĄCY </w:t>
            </w:r>
          </w:p>
          <w:p w14:paraId="7ACC6B97" w14:textId="77777777" w:rsidR="004A5F83" w:rsidRPr="0001246B" w:rsidRDefault="004A5F83" w:rsidP="00C90781">
            <w:pPr>
              <w:spacing w:line="276" w:lineRule="auto"/>
              <w:rPr>
                <w:rFonts w:ascii="Arial" w:hAnsi="Arial" w:cs="Arial"/>
                <w:b/>
                <w:color w:val="FFFFFF" w:themeColor="background1"/>
                <w:spacing w:val="-4"/>
                <w:sz w:val="22"/>
                <w:szCs w:val="24"/>
              </w:rPr>
            </w:pPr>
            <w:r w:rsidRPr="0001246B">
              <w:rPr>
                <w:rFonts w:ascii="Arial" w:hAnsi="Arial" w:cs="Arial"/>
                <w:color w:val="FFFFFF" w:themeColor="background1"/>
                <w:spacing w:val="-4"/>
                <w:sz w:val="22"/>
                <w:szCs w:val="24"/>
              </w:rPr>
              <w:t>……………………………………..…….</w:t>
            </w:r>
          </w:p>
        </w:tc>
        <w:tc>
          <w:tcPr>
            <w:tcW w:w="4747" w:type="dxa"/>
            <w:gridSpan w:val="2"/>
            <w:shd w:val="clear" w:color="auto" w:fill="auto"/>
          </w:tcPr>
          <w:p w14:paraId="0F48707A" w14:textId="77777777" w:rsidR="004A5F83" w:rsidRPr="0001246B" w:rsidRDefault="004A5F83" w:rsidP="00C90781">
            <w:pPr>
              <w:spacing w:line="276" w:lineRule="auto"/>
              <w:rPr>
                <w:rFonts w:ascii="Arial" w:hAnsi="Arial" w:cs="Arial"/>
                <w:b/>
                <w:color w:val="FFFFFF" w:themeColor="background1"/>
                <w:spacing w:val="-4"/>
                <w:sz w:val="22"/>
                <w:szCs w:val="24"/>
              </w:rPr>
            </w:pPr>
            <w:r w:rsidRPr="0001246B">
              <w:rPr>
                <w:rFonts w:ascii="Arial" w:hAnsi="Arial" w:cs="Arial"/>
                <w:b/>
                <w:color w:val="FFFFFF" w:themeColor="background1"/>
                <w:spacing w:val="-4"/>
                <w:sz w:val="22"/>
                <w:szCs w:val="24"/>
              </w:rPr>
              <w:t xml:space="preserve">WYKONAWCA </w:t>
            </w:r>
          </w:p>
          <w:p w14:paraId="690FAC18" w14:textId="77777777" w:rsidR="004A5F83" w:rsidRPr="0001246B" w:rsidRDefault="004A5F83" w:rsidP="00C90781">
            <w:pPr>
              <w:spacing w:line="276" w:lineRule="auto"/>
              <w:rPr>
                <w:rFonts w:ascii="Arial" w:hAnsi="Arial" w:cs="Arial"/>
                <w:color w:val="FFFFFF" w:themeColor="background1"/>
                <w:spacing w:val="-4"/>
                <w:sz w:val="22"/>
                <w:szCs w:val="24"/>
              </w:rPr>
            </w:pPr>
            <w:r w:rsidRPr="0001246B">
              <w:rPr>
                <w:rFonts w:ascii="Arial" w:hAnsi="Arial" w:cs="Arial"/>
                <w:color w:val="FFFFFF" w:themeColor="background1"/>
                <w:spacing w:val="-4"/>
                <w:sz w:val="22"/>
                <w:szCs w:val="24"/>
              </w:rPr>
              <w:t>………………………………………….</w:t>
            </w:r>
          </w:p>
        </w:tc>
      </w:tr>
      <w:tr w:rsidR="004A5F83" w:rsidRPr="00E02A5A" w14:paraId="4E4201B8" w14:textId="77777777" w:rsidTr="00C90781">
        <w:trPr>
          <w:gridBefore w:val="1"/>
          <w:wBefore w:w="34" w:type="dxa"/>
        </w:trPr>
        <w:tc>
          <w:tcPr>
            <w:tcW w:w="4747" w:type="dxa"/>
            <w:gridSpan w:val="2"/>
            <w:shd w:val="clear" w:color="auto" w:fill="auto"/>
          </w:tcPr>
          <w:p w14:paraId="4745B39C" w14:textId="77777777" w:rsidR="004A5F83" w:rsidRPr="0001246B" w:rsidRDefault="004A5F83" w:rsidP="00C90781">
            <w:pPr>
              <w:spacing w:line="276" w:lineRule="auto"/>
              <w:rPr>
                <w:rFonts w:ascii="Arial" w:hAnsi="Arial" w:cs="Arial"/>
                <w:b/>
                <w:color w:val="FFFFFF" w:themeColor="background1"/>
                <w:spacing w:val="-4"/>
                <w:sz w:val="22"/>
                <w:szCs w:val="24"/>
              </w:rPr>
            </w:pPr>
          </w:p>
        </w:tc>
        <w:tc>
          <w:tcPr>
            <w:tcW w:w="4747" w:type="dxa"/>
            <w:gridSpan w:val="2"/>
            <w:shd w:val="clear" w:color="auto" w:fill="auto"/>
          </w:tcPr>
          <w:p w14:paraId="58083765" w14:textId="77777777" w:rsidR="004A5F83" w:rsidRPr="0001246B" w:rsidRDefault="004A5F83" w:rsidP="00C90781">
            <w:pPr>
              <w:spacing w:line="276" w:lineRule="auto"/>
              <w:rPr>
                <w:rFonts w:ascii="Arial" w:hAnsi="Arial" w:cs="Arial"/>
                <w:b/>
                <w:color w:val="FFFFFF" w:themeColor="background1"/>
                <w:spacing w:val="-4"/>
                <w:sz w:val="22"/>
                <w:szCs w:val="24"/>
              </w:rPr>
            </w:pPr>
          </w:p>
        </w:tc>
      </w:tr>
      <w:tr w:rsidR="004A5F83" w:rsidRPr="00B97510" w14:paraId="6A6F8C45" w14:textId="77777777" w:rsidTr="00C90781">
        <w:tblPrEx>
          <w:tblLook w:val="04A0" w:firstRow="1" w:lastRow="0" w:firstColumn="1" w:lastColumn="0" w:noHBand="0" w:noVBand="1"/>
        </w:tblPrEx>
        <w:trPr>
          <w:gridAfter w:val="1"/>
          <w:wAfter w:w="4141" w:type="dxa"/>
        </w:trPr>
        <w:tc>
          <w:tcPr>
            <w:tcW w:w="2127" w:type="dxa"/>
            <w:gridSpan w:val="2"/>
            <w:shd w:val="clear" w:color="auto" w:fill="auto"/>
          </w:tcPr>
          <w:p w14:paraId="4610C988" w14:textId="77777777" w:rsidR="004A5F83" w:rsidRPr="0001246B" w:rsidRDefault="004A5F83" w:rsidP="00C90781">
            <w:pPr>
              <w:spacing w:line="276" w:lineRule="auto"/>
              <w:rPr>
                <w:rFonts w:ascii="Arial" w:hAnsi="Arial" w:cs="Arial"/>
                <w:i/>
                <w:color w:val="FFFFFF" w:themeColor="background1"/>
                <w:spacing w:val="-6"/>
                <w:sz w:val="22"/>
                <w:szCs w:val="24"/>
              </w:rPr>
            </w:pPr>
            <w:r w:rsidRPr="0001246B">
              <w:rPr>
                <w:rFonts w:ascii="Arial" w:hAnsi="Arial" w:cs="Arial"/>
                <w:i/>
                <w:color w:val="FFFFFF" w:themeColor="background1"/>
                <w:spacing w:val="-6"/>
                <w:sz w:val="20"/>
                <w:szCs w:val="24"/>
              </w:rPr>
              <w:t>Umowę sporządziła</w:t>
            </w:r>
            <w:r w:rsidRPr="0001246B">
              <w:rPr>
                <w:rFonts w:ascii="Arial" w:hAnsi="Arial" w:cs="Arial"/>
                <w:i/>
                <w:color w:val="FFFFFF" w:themeColor="background1"/>
                <w:spacing w:val="-6"/>
                <w:sz w:val="22"/>
                <w:szCs w:val="24"/>
              </w:rPr>
              <w:t xml:space="preserve">: </w:t>
            </w:r>
          </w:p>
        </w:tc>
        <w:tc>
          <w:tcPr>
            <w:tcW w:w="3260" w:type="dxa"/>
            <w:gridSpan w:val="2"/>
            <w:shd w:val="clear" w:color="auto" w:fill="auto"/>
          </w:tcPr>
          <w:p w14:paraId="78AEC42E" w14:textId="77777777" w:rsidR="004A5F83" w:rsidRPr="0001246B" w:rsidRDefault="004A5F83" w:rsidP="00C90781">
            <w:pPr>
              <w:spacing w:line="276" w:lineRule="auto"/>
              <w:ind w:left="-108"/>
              <w:rPr>
                <w:rFonts w:ascii="Arial" w:hAnsi="Arial" w:cs="Arial"/>
                <w:color w:val="FFFFFF" w:themeColor="background1"/>
                <w:sz w:val="22"/>
                <w:szCs w:val="24"/>
              </w:rPr>
            </w:pPr>
            <w:r w:rsidRPr="0001246B">
              <w:rPr>
                <w:rFonts w:ascii="Arial" w:hAnsi="Arial" w:cs="Arial"/>
                <w:color w:val="FFFFFF" w:themeColor="background1"/>
                <w:sz w:val="22"/>
                <w:szCs w:val="24"/>
              </w:rPr>
              <w:t>………………………………..</w:t>
            </w:r>
          </w:p>
          <w:p w14:paraId="63A9214E" w14:textId="77777777" w:rsidR="004A5F83" w:rsidRPr="0001246B" w:rsidRDefault="004A5F83" w:rsidP="00C90781">
            <w:pPr>
              <w:spacing w:line="276" w:lineRule="auto"/>
              <w:rPr>
                <w:rFonts w:ascii="Arial" w:hAnsi="Arial" w:cs="Arial"/>
                <w:i/>
                <w:color w:val="FFFFFF" w:themeColor="background1"/>
                <w:sz w:val="18"/>
              </w:rPr>
            </w:pPr>
            <w:r w:rsidRPr="0001246B">
              <w:rPr>
                <w:rFonts w:ascii="Arial" w:hAnsi="Arial" w:cs="Arial"/>
                <w:i/>
                <w:color w:val="FFFFFF" w:themeColor="background1"/>
                <w:sz w:val="18"/>
              </w:rPr>
              <w:t>data, podpis</w:t>
            </w:r>
          </w:p>
        </w:tc>
      </w:tr>
      <w:tr w:rsidR="004A5F83" w:rsidRPr="00B97510" w14:paraId="4CCE8713" w14:textId="77777777" w:rsidTr="00C90781">
        <w:tblPrEx>
          <w:tblLook w:val="04A0" w:firstRow="1" w:lastRow="0" w:firstColumn="1" w:lastColumn="0" w:noHBand="0" w:noVBand="1"/>
        </w:tblPrEx>
        <w:trPr>
          <w:gridAfter w:val="1"/>
          <w:wAfter w:w="4141" w:type="dxa"/>
        </w:trPr>
        <w:tc>
          <w:tcPr>
            <w:tcW w:w="2127" w:type="dxa"/>
            <w:gridSpan w:val="2"/>
            <w:shd w:val="clear" w:color="auto" w:fill="auto"/>
          </w:tcPr>
          <w:p w14:paraId="54651239" w14:textId="77777777" w:rsidR="004A5F83" w:rsidRPr="0001246B" w:rsidRDefault="004A5F83" w:rsidP="00C90781">
            <w:pPr>
              <w:spacing w:line="276" w:lineRule="auto"/>
              <w:rPr>
                <w:rFonts w:ascii="Arial" w:hAnsi="Arial" w:cs="Arial"/>
                <w:color w:val="FFFFFF" w:themeColor="background1"/>
                <w:spacing w:val="-4"/>
                <w:sz w:val="20"/>
                <w:szCs w:val="22"/>
              </w:rPr>
            </w:pPr>
          </w:p>
          <w:p w14:paraId="5B9DFA87" w14:textId="77777777" w:rsidR="004A5F83" w:rsidRPr="0001246B" w:rsidRDefault="004A5F83" w:rsidP="00C90781">
            <w:pPr>
              <w:spacing w:line="276" w:lineRule="auto"/>
              <w:rPr>
                <w:rFonts w:ascii="Arial" w:hAnsi="Arial" w:cs="Arial"/>
                <w:color w:val="FFFFFF" w:themeColor="background1"/>
                <w:spacing w:val="-4"/>
                <w:sz w:val="20"/>
                <w:szCs w:val="22"/>
              </w:rPr>
            </w:pPr>
          </w:p>
          <w:p w14:paraId="56A0EB60" w14:textId="77777777" w:rsidR="004A5F83" w:rsidRPr="0001246B" w:rsidRDefault="004A5F83" w:rsidP="00C90781">
            <w:pPr>
              <w:spacing w:line="276" w:lineRule="auto"/>
              <w:rPr>
                <w:rFonts w:ascii="Arial" w:hAnsi="Arial" w:cs="Arial"/>
                <w:i/>
                <w:color w:val="FFFFFF" w:themeColor="background1"/>
                <w:spacing w:val="-4"/>
                <w:sz w:val="22"/>
                <w:szCs w:val="24"/>
              </w:rPr>
            </w:pPr>
            <w:r w:rsidRPr="0001246B">
              <w:rPr>
                <w:rFonts w:ascii="Arial" w:hAnsi="Arial" w:cs="Arial"/>
                <w:i/>
                <w:color w:val="FFFFFF" w:themeColor="background1"/>
                <w:spacing w:val="-4"/>
                <w:sz w:val="22"/>
                <w:szCs w:val="24"/>
              </w:rPr>
              <w:t>……………………..</w:t>
            </w:r>
          </w:p>
          <w:p w14:paraId="7672B603" w14:textId="77777777" w:rsidR="004A5F83" w:rsidRPr="0001246B" w:rsidRDefault="004A5F83" w:rsidP="00C90781">
            <w:pPr>
              <w:spacing w:line="276" w:lineRule="auto"/>
              <w:rPr>
                <w:rFonts w:ascii="Arial" w:hAnsi="Arial" w:cs="Arial"/>
                <w:i/>
                <w:color w:val="FFFFFF" w:themeColor="background1"/>
                <w:spacing w:val="-4"/>
                <w:sz w:val="20"/>
                <w:szCs w:val="22"/>
              </w:rPr>
            </w:pPr>
            <w:r w:rsidRPr="0001246B">
              <w:rPr>
                <w:rFonts w:ascii="Arial" w:hAnsi="Arial" w:cs="Arial"/>
                <w:i/>
                <w:color w:val="FFFFFF" w:themeColor="background1"/>
                <w:spacing w:val="-4"/>
                <w:sz w:val="18"/>
              </w:rPr>
              <w:t>data</w:t>
            </w:r>
          </w:p>
        </w:tc>
        <w:tc>
          <w:tcPr>
            <w:tcW w:w="3260" w:type="dxa"/>
            <w:gridSpan w:val="2"/>
            <w:shd w:val="clear" w:color="auto" w:fill="auto"/>
          </w:tcPr>
          <w:p w14:paraId="218B1538" w14:textId="77777777" w:rsidR="004A5F83" w:rsidRPr="0001246B" w:rsidRDefault="004A5F83" w:rsidP="00C90781">
            <w:pPr>
              <w:spacing w:line="276" w:lineRule="auto"/>
              <w:rPr>
                <w:rFonts w:ascii="Arial" w:hAnsi="Arial" w:cs="Arial"/>
                <w:color w:val="FFFFFF" w:themeColor="background1"/>
                <w:spacing w:val="-4"/>
                <w:sz w:val="20"/>
                <w:szCs w:val="22"/>
              </w:rPr>
            </w:pPr>
          </w:p>
          <w:p w14:paraId="6FB9C481" w14:textId="77777777" w:rsidR="004A5F83" w:rsidRPr="0001246B" w:rsidRDefault="004A5F83" w:rsidP="00C90781">
            <w:pPr>
              <w:spacing w:line="276" w:lineRule="auto"/>
              <w:rPr>
                <w:rFonts w:ascii="Arial" w:hAnsi="Arial" w:cs="Arial"/>
                <w:color w:val="FFFFFF" w:themeColor="background1"/>
                <w:spacing w:val="-4"/>
                <w:sz w:val="20"/>
                <w:szCs w:val="22"/>
              </w:rPr>
            </w:pPr>
          </w:p>
          <w:p w14:paraId="44B48DC9" w14:textId="77777777" w:rsidR="004A5F83" w:rsidRPr="0001246B" w:rsidRDefault="004A5F83" w:rsidP="00C90781">
            <w:pPr>
              <w:spacing w:line="276" w:lineRule="auto"/>
              <w:rPr>
                <w:rFonts w:ascii="Arial" w:hAnsi="Arial" w:cs="Arial"/>
                <w:color w:val="FFFFFF" w:themeColor="background1"/>
                <w:spacing w:val="-4"/>
                <w:sz w:val="20"/>
                <w:szCs w:val="22"/>
              </w:rPr>
            </w:pPr>
            <w:r w:rsidRPr="0001246B">
              <w:rPr>
                <w:rFonts w:ascii="Arial" w:hAnsi="Arial" w:cs="Arial"/>
                <w:color w:val="FFFFFF" w:themeColor="background1"/>
                <w:spacing w:val="-4"/>
                <w:sz w:val="22"/>
                <w:szCs w:val="24"/>
              </w:rPr>
              <w:t>……………</w:t>
            </w:r>
            <w:r w:rsidRPr="0001246B">
              <w:rPr>
                <w:rFonts w:ascii="Arial" w:hAnsi="Arial" w:cs="Arial"/>
                <w:color w:val="FFFFFF" w:themeColor="background1"/>
                <w:spacing w:val="-4"/>
                <w:sz w:val="20"/>
                <w:szCs w:val="22"/>
              </w:rPr>
              <w:t>……………………</w:t>
            </w:r>
          </w:p>
          <w:p w14:paraId="5DB03AD9" w14:textId="77777777" w:rsidR="004A5F83" w:rsidRPr="0001246B" w:rsidRDefault="004A5F83" w:rsidP="00C90781">
            <w:pPr>
              <w:spacing w:line="276" w:lineRule="auto"/>
              <w:rPr>
                <w:rFonts w:ascii="Arial" w:hAnsi="Arial" w:cs="Arial"/>
                <w:color w:val="FFFFFF" w:themeColor="background1"/>
                <w:sz w:val="18"/>
              </w:rPr>
            </w:pPr>
            <w:r w:rsidRPr="0001246B">
              <w:rPr>
                <w:rFonts w:ascii="Arial" w:hAnsi="Arial" w:cs="Arial"/>
                <w:i/>
                <w:color w:val="FFFFFF" w:themeColor="background1"/>
                <w:spacing w:val="-4"/>
                <w:sz w:val="18"/>
              </w:rPr>
              <w:t>Dział DZ- Kierownik</w:t>
            </w:r>
          </w:p>
        </w:tc>
      </w:tr>
      <w:tr w:rsidR="004A5F83" w:rsidRPr="00B97510" w14:paraId="36E82E37" w14:textId="77777777" w:rsidTr="00C90781">
        <w:tblPrEx>
          <w:tblLook w:val="04A0" w:firstRow="1" w:lastRow="0" w:firstColumn="1" w:lastColumn="0" w:noHBand="0" w:noVBand="1"/>
        </w:tblPrEx>
        <w:trPr>
          <w:gridAfter w:val="1"/>
          <w:wAfter w:w="4141" w:type="dxa"/>
        </w:trPr>
        <w:tc>
          <w:tcPr>
            <w:tcW w:w="2127" w:type="dxa"/>
            <w:gridSpan w:val="2"/>
            <w:shd w:val="clear" w:color="auto" w:fill="auto"/>
          </w:tcPr>
          <w:p w14:paraId="45ABAD3B" w14:textId="77777777" w:rsidR="004A5F83" w:rsidRPr="0001246B" w:rsidRDefault="004A5F83" w:rsidP="00C90781">
            <w:pPr>
              <w:spacing w:line="276" w:lineRule="auto"/>
              <w:rPr>
                <w:rFonts w:ascii="Arial" w:hAnsi="Arial" w:cs="Arial"/>
                <w:color w:val="FFFFFF" w:themeColor="background1"/>
                <w:spacing w:val="-4"/>
                <w:sz w:val="20"/>
                <w:szCs w:val="22"/>
              </w:rPr>
            </w:pPr>
          </w:p>
          <w:p w14:paraId="66217B96" w14:textId="77777777" w:rsidR="004A5F83" w:rsidRPr="0001246B" w:rsidRDefault="004A5F83" w:rsidP="00C90781">
            <w:pPr>
              <w:spacing w:line="276" w:lineRule="auto"/>
              <w:rPr>
                <w:rFonts w:ascii="Arial" w:hAnsi="Arial" w:cs="Arial"/>
                <w:color w:val="FFFFFF" w:themeColor="background1"/>
                <w:spacing w:val="-4"/>
                <w:sz w:val="20"/>
                <w:szCs w:val="22"/>
              </w:rPr>
            </w:pPr>
          </w:p>
          <w:p w14:paraId="2D8F0A73" w14:textId="77777777" w:rsidR="004A5F83" w:rsidRPr="0001246B" w:rsidRDefault="004A5F83" w:rsidP="00C90781">
            <w:pPr>
              <w:spacing w:line="276" w:lineRule="auto"/>
              <w:rPr>
                <w:rFonts w:ascii="Arial" w:hAnsi="Arial" w:cs="Arial"/>
                <w:i/>
                <w:color w:val="FFFFFF" w:themeColor="background1"/>
                <w:spacing w:val="-4"/>
                <w:sz w:val="22"/>
                <w:szCs w:val="24"/>
              </w:rPr>
            </w:pPr>
            <w:r w:rsidRPr="0001246B">
              <w:rPr>
                <w:rFonts w:ascii="Arial" w:hAnsi="Arial" w:cs="Arial"/>
                <w:i/>
                <w:color w:val="FFFFFF" w:themeColor="background1"/>
                <w:spacing w:val="-4"/>
                <w:sz w:val="22"/>
                <w:szCs w:val="24"/>
              </w:rPr>
              <w:t>……</w:t>
            </w:r>
          </w:p>
          <w:p w14:paraId="6390B943" w14:textId="77777777" w:rsidR="004A5F83" w:rsidRPr="0001246B" w:rsidRDefault="004A5F83" w:rsidP="00C90781">
            <w:pPr>
              <w:spacing w:line="276" w:lineRule="auto"/>
              <w:rPr>
                <w:rFonts w:ascii="Arial" w:hAnsi="Arial" w:cs="Arial"/>
                <w:i/>
                <w:color w:val="FFFFFF" w:themeColor="background1"/>
                <w:spacing w:val="-4"/>
                <w:sz w:val="22"/>
                <w:szCs w:val="24"/>
              </w:rPr>
            </w:pPr>
            <w:r w:rsidRPr="0001246B">
              <w:rPr>
                <w:rFonts w:ascii="Arial" w:hAnsi="Arial" w:cs="Arial"/>
                <w:i/>
                <w:color w:val="FFFFFF" w:themeColor="background1"/>
                <w:spacing w:val="-4"/>
                <w:sz w:val="22"/>
                <w:szCs w:val="24"/>
              </w:rPr>
              <w:t>………………..</w:t>
            </w:r>
          </w:p>
          <w:p w14:paraId="4220373A" w14:textId="77777777" w:rsidR="004A5F83" w:rsidRPr="0001246B" w:rsidRDefault="004A5F83" w:rsidP="00C90781">
            <w:pPr>
              <w:spacing w:line="276" w:lineRule="auto"/>
              <w:rPr>
                <w:rFonts w:ascii="Arial" w:hAnsi="Arial" w:cs="Arial"/>
                <w:i/>
                <w:color w:val="FFFFFF" w:themeColor="background1"/>
                <w:spacing w:val="-4"/>
                <w:sz w:val="20"/>
                <w:szCs w:val="22"/>
              </w:rPr>
            </w:pPr>
            <w:r w:rsidRPr="0001246B">
              <w:rPr>
                <w:rFonts w:ascii="Arial" w:hAnsi="Arial" w:cs="Arial"/>
                <w:i/>
                <w:color w:val="FFFFFF" w:themeColor="background1"/>
                <w:spacing w:val="-4"/>
                <w:sz w:val="18"/>
              </w:rPr>
              <w:t>data</w:t>
            </w:r>
          </w:p>
        </w:tc>
        <w:tc>
          <w:tcPr>
            <w:tcW w:w="3260" w:type="dxa"/>
            <w:gridSpan w:val="2"/>
            <w:shd w:val="clear" w:color="auto" w:fill="auto"/>
          </w:tcPr>
          <w:p w14:paraId="5F3D2625" w14:textId="77777777" w:rsidR="004A5F83" w:rsidRPr="0001246B" w:rsidRDefault="004A5F83" w:rsidP="00C90781">
            <w:pPr>
              <w:spacing w:line="276" w:lineRule="auto"/>
              <w:rPr>
                <w:rFonts w:ascii="Arial" w:hAnsi="Arial" w:cs="Arial"/>
                <w:color w:val="FFFFFF" w:themeColor="background1"/>
                <w:spacing w:val="-4"/>
                <w:sz w:val="20"/>
                <w:szCs w:val="22"/>
              </w:rPr>
            </w:pPr>
          </w:p>
          <w:p w14:paraId="47ED4ACF" w14:textId="77777777" w:rsidR="004A5F83" w:rsidRPr="0001246B" w:rsidRDefault="004A5F83" w:rsidP="00C90781">
            <w:pPr>
              <w:spacing w:line="276" w:lineRule="auto"/>
              <w:rPr>
                <w:rFonts w:ascii="Arial" w:hAnsi="Arial" w:cs="Arial"/>
                <w:color w:val="FFFFFF" w:themeColor="background1"/>
                <w:spacing w:val="-4"/>
                <w:sz w:val="20"/>
                <w:szCs w:val="22"/>
              </w:rPr>
            </w:pPr>
          </w:p>
          <w:p w14:paraId="755BBA38" w14:textId="77777777" w:rsidR="004A5F83" w:rsidRPr="0001246B" w:rsidRDefault="004A5F83" w:rsidP="00C90781">
            <w:pPr>
              <w:spacing w:line="276" w:lineRule="auto"/>
              <w:rPr>
                <w:rFonts w:ascii="Arial" w:hAnsi="Arial" w:cs="Arial"/>
                <w:color w:val="FFFFFF" w:themeColor="background1"/>
                <w:spacing w:val="-4"/>
                <w:sz w:val="20"/>
                <w:szCs w:val="22"/>
              </w:rPr>
            </w:pPr>
          </w:p>
          <w:p w14:paraId="5B03DA12" w14:textId="77777777" w:rsidR="004A5F83" w:rsidRPr="0001246B" w:rsidRDefault="004A5F83" w:rsidP="00C90781">
            <w:pPr>
              <w:spacing w:line="276" w:lineRule="auto"/>
              <w:rPr>
                <w:rFonts w:ascii="Arial" w:hAnsi="Arial" w:cs="Arial"/>
                <w:color w:val="FFFFFF" w:themeColor="background1"/>
                <w:spacing w:val="-4"/>
                <w:sz w:val="20"/>
                <w:szCs w:val="22"/>
              </w:rPr>
            </w:pPr>
            <w:r w:rsidRPr="0001246B">
              <w:rPr>
                <w:rFonts w:ascii="Arial" w:hAnsi="Arial" w:cs="Arial"/>
                <w:color w:val="FFFFFF" w:themeColor="background1"/>
                <w:spacing w:val="-4"/>
                <w:sz w:val="22"/>
                <w:szCs w:val="24"/>
              </w:rPr>
              <w:t>…………</w:t>
            </w:r>
            <w:r w:rsidRPr="0001246B">
              <w:rPr>
                <w:rFonts w:ascii="Arial" w:hAnsi="Arial" w:cs="Arial"/>
                <w:color w:val="FFFFFF" w:themeColor="background1"/>
                <w:spacing w:val="-4"/>
                <w:sz w:val="20"/>
                <w:szCs w:val="22"/>
              </w:rPr>
              <w:t>……………………….</w:t>
            </w:r>
          </w:p>
          <w:p w14:paraId="3DD1DBC0" w14:textId="77777777" w:rsidR="004A5F83" w:rsidRPr="0001246B" w:rsidRDefault="004A5F83" w:rsidP="00C90781">
            <w:pPr>
              <w:spacing w:line="276" w:lineRule="auto"/>
              <w:rPr>
                <w:rFonts w:ascii="Arial" w:hAnsi="Arial" w:cs="Arial"/>
                <w:color w:val="FFFFFF" w:themeColor="background1"/>
                <w:sz w:val="18"/>
              </w:rPr>
            </w:pPr>
            <w:r w:rsidRPr="0001246B">
              <w:rPr>
                <w:rFonts w:ascii="Arial" w:hAnsi="Arial" w:cs="Arial"/>
                <w:i/>
                <w:color w:val="FFFFFF" w:themeColor="background1"/>
                <w:spacing w:val="-4"/>
                <w:sz w:val="18"/>
              </w:rPr>
              <w:t>Radca Prawny</w:t>
            </w:r>
          </w:p>
        </w:tc>
      </w:tr>
      <w:tr w:rsidR="004A5F83" w:rsidRPr="00B97510" w14:paraId="5494C4BE" w14:textId="77777777" w:rsidTr="00C90781">
        <w:tblPrEx>
          <w:tblLook w:val="04A0" w:firstRow="1" w:lastRow="0" w:firstColumn="1" w:lastColumn="0" w:noHBand="0" w:noVBand="1"/>
        </w:tblPrEx>
        <w:trPr>
          <w:gridAfter w:val="1"/>
          <w:wAfter w:w="4141" w:type="dxa"/>
        </w:trPr>
        <w:tc>
          <w:tcPr>
            <w:tcW w:w="2127" w:type="dxa"/>
            <w:gridSpan w:val="2"/>
            <w:shd w:val="clear" w:color="auto" w:fill="auto"/>
          </w:tcPr>
          <w:p w14:paraId="03DCE436" w14:textId="77777777" w:rsidR="004A5F83" w:rsidRPr="0001246B" w:rsidRDefault="004A5F83" w:rsidP="00C90781">
            <w:pPr>
              <w:spacing w:line="276" w:lineRule="auto"/>
              <w:rPr>
                <w:rFonts w:ascii="Arial" w:hAnsi="Arial" w:cs="Arial"/>
                <w:color w:val="FFFFFF" w:themeColor="background1"/>
                <w:spacing w:val="-4"/>
                <w:sz w:val="20"/>
                <w:szCs w:val="22"/>
              </w:rPr>
            </w:pPr>
          </w:p>
          <w:p w14:paraId="4C2B8C23" w14:textId="77777777" w:rsidR="004A5F83" w:rsidRPr="0001246B" w:rsidRDefault="004A5F83" w:rsidP="00C90781">
            <w:pPr>
              <w:spacing w:line="276" w:lineRule="auto"/>
              <w:rPr>
                <w:rFonts w:ascii="Arial" w:hAnsi="Arial" w:cs="Arial"/>
                <w:color w:val="FFFFFF" w:themeColor="background1"/>
                <w:spacing w:val="-4"/>
                <w:sz w:val="20"/>
                <w:szCs w:val="22"/>
              </w:rPr>
            </w:pPr>
          </w:p>
          <w:p w14:paraId="3DABEE1C" w14:textId="1E92DDFC" w:rsidR="004A5F83" w:rsidRPr="0001246B" w:rsidRDefault="004A5F83" w:rsidP="00C90781">
            <w:pPr>
              <w:spacing w:line="276" w:lineRule="auto"/>
              <w:rPr>
                <w:rFonts w:ascii="Arial" w:hAnsi="Arial" w:cs="Arial"/>
                <w:color w:val="FFFFFF" w:themeColor="background1"/>
                <w:spacing w:val="-4"/>
                <w:sz w:val="20"/>
                <w:szCs w:val="22"/>
              </w:rPr>
            </w:pPr>
          </w:p>
          <w:p w14:paraId="035AC62C" w14:textId="77777777" w:rsidR="004A5F83" w:rsidRPr="0001246B" w:rsidRDefault="004A5F83" w:rsidP="00C90781">
            <w:pPr>
              <w:spacing w:line="276" w:lineRule="auto"/>
              <w:rPr>
                <w:rFonts w:ascii="Arial" w:hAnsi="Arial" w:cs="Arial"/>
                <w:color w:val="FFFFFF" w:themeColor="background1"/>
                <w:spacing w:val="-4"/>
                <w:sz w:val="20"/>
                <w:szCs w:val="22"/>
              </w:rPr>
            </w:pPr>
          </w:p>
          <w:p w14:paraId="07DA8862" w14:textId="77777777" w:rsidR="004A5F83" w:rsidRPr="0001246B" w:rsidRDefault="004A5F83" w:rsidP="00C90781">
            <w:pPr>
              <w:spacing w:line="276" w:lineRule="auto"/>
              <w:rPr>
                <w:rFonts w:ascii="Arial" w:hAnsi="Arial" w:cs="Arial"/>
                <w:i/>
                <w:color w:val="FFFFFF" w:themeColor="background1"/>
                <w:spacing w:val="-4"/>
                <w:sz w:val="22"/>
                <w:szCs w:val="24"/>
              </w:rPr>
            </w:pPr>
            <w:r w:rsidRPr="0001246B">
              <w:rPr>
                <w:rFonts w:ascii="Arial" w:hAnsi="Arial" w:cs="Arial"/>
                <w:i/>
                <w:color w:val="FFFFFF" w:themeColor="background1"/>
                <w:spacing w:val="-4"/>
                <w:sz w:val="22"/>
                <w:szCs w:val="24"/>
              </w:rPr>
              <w:t>……………………..</w:t>
            </w:r>
          </w:p>
          <w:p w14:paraId="65AED3C4" w14:textId="77777777" w:rsidR="004A5F83" w:rsidRPr="0001246B" w:rsidRDefault="004A5F83" w:rsidP="00C90781">
            <w:pPr>
              <w:spacing w:line="276" w:lineRule="auto"/>
              <w:rPr>
                <w:rFonts w:ascii="Arial" w:hAnsi="Arial" w:cs="Arial"/>
                <w:i/>
                <w:color w:val="FFFFFF" w:themeColor="background1"/>
                <w:spacing w:val="-4"/>
                <w:sz w:val="20"/>
                <w:szCs w:val="22"/>
              </w:rPr>
            </w:pPr>
            <w:r w:rsidRPr="0001246B">
              <w:rPr>
                <w:rFonts w:ascii="Arial" w:hAnsi="Arial" w:cs="Arial"/>
                <w:i/>
                <w:color w:val="FFFFFF" w:themeColor="background1"/>
                <w:spacing w:val="-4"/>
                <w:sz w:val="18"/>
              </w:rPr>
              <w:t>data</w:t>
            </w:r>
          </w:p>
        </w:tc>
        <w:tc>
          <w:tcPr>
            <w:tcW w:w="3260" w:type="dxa"/>
            <w:gridSpan w:val="2"/>
            <w:shd w:val="clear" w:color="auto" w:fill="auto"/>
          </w:tcPr>
          <w:p w14:paraId="45219CB3" w14:textId="77777777" w:rsidR="004A5F83" w:rsidRPr="0001246B" w:rsidRDefault="004A5F83" w:rsidP="00C90781">
            <w:pPr>
              <w:spacing w:line="276" w:lineRule="auto"/>
              <w:rPr>
                <w:rFonts w:ascii="Arial" w:hAnsi="Arial" w:cs="Arial"/>
                <w:color w:val="FFFFFF" w:themeColor="background1"/>
                <w:spacing w:val="-4"/>
                <w:sz w:val="20"/>
                <w:szCs w:val="22"/>
              </w:rPr>
            </w:pPr>
          </w:p>
          <w:p w14:paraId="3585618F" w14:textId="77777777" w:rsidR="004A5F83" w:rsidRPr="0001246B" w:rsidRDefault="004A5F83" w:rsidP="00C90781">
            <w:pPr>
              <w:spacing w:line="276" w:lineRule="auto"/>
              <w:rPr>
                <w:rFonts w:ascii="Arial" w:hAnsi="Arial" w:cs="Arial"/>
                <w:color w:val="FFFFFF" w:themeColor="background1"/>
                <w:spacing w:val="-4"/>
                <w:sz w:val="20"/>
                <w:szCs w:val="22"/>
              </w:rPr>
            </w:pPr>
          </w:p>
          <w:p w14:paraId="58FC7F51" w14:textId="22A13039" w:rsidR="004A5F83" w:rsidRPr="0001246B" w:rsidRDefault="004A5F83" w:rsidP="00C90781">
            <w:pPr>
              <w:spacing w:line="276" w:lineRule="auto"/>
              <w:rPr>
                <w:rFonts w:ascii="Arial" w:hAnsi="Arial" w:cs="Arial"/>
                <w:color w:val="FFFFFF" w:themeColor="background1"/>
                <w:spacing w:val="-4"/>
                <w:sz w:val="20"/>
                <w:szCs w:val="22"/>
              </w:rPr>
            </w:pPr>
          </w:p>
          <w:p w14:paraId="1CC3CCC2" w14:textId="77777777" w:rsidR="004A5F83" w:rsidRPr="0001246B" w:rsidRDefault="004A5F83" w:rsidP="00C90781">
            <w:pPr>
              <w:spacing w:line="276" w:lineRule="auto"/>
              <w:rPr>
                <w:rFonts w:ascii="Arial" w:hAnsi="Arial" w:cs="Arial"/>
                <w:color w:val="FFFFFF" w:themeColor="background1"/>
                <w:spacing w:val="-4"/>
                <w:sz w:val="20"/>
                <w:szCs w:val="22"/>
              </w:rPr>
            </w:pPr>
          </w:p>
          <w:p w14:paraId="69AD347E" w14:textId="77777777" w:rsidR="004A5F83" w:rsidRPr="0001246B" w:rsidRDefault="004A5F83" w:rsidP="00C90781">
            <w:pPr>
              <w:spacing w:line="276" w:lineRule="auto"/>
              <w:rPr>
                <w:rFonts w:ascii="Arial" w:hAnsi="Arial" w:cs="Arial"/>
                <w:color w:val="FFFFFF" w:themeColor="background1"/>
                <w:spacing w:val="-4"/>
                <w:sz w:val="20"/>
                <w:szCs w:val="22"/>
              </w:rPr>
            </w:pPr>
            <w:r w:rsidRPr="0001246B">
              <w:rPr>
                <w:rFonts w:ascii="Arial" w:hAnsi="Arial" w:cs="Arial"/>
                <w:color w:val="FFFFFF" w:themeColor="background1"/>
                <w:spacing w:val="-4"/>
                <w:sz w:val="22"/>
                <w:szCs w:val="24"/>
              </w:rPr>
              <w:t>…………</w:t>
            </w:r>
            <w:r w:rsidRPr="0001246B">
              <w:rPr>
                <w:rFonts w:ascii="Arial" w:hAnsi="Arial" w:cs="Arial"/>
                <w:color w:val="FFFFFF" w:themeColor="background1"/>
                <w:spacing w:val="-4"/>
                <w:sz w:val="20"/>
                <w:szCs w:val="22"/>
              </w:rPr>
              <w:t>……………………….</w:t>
            </w:r>
          </w:p>
          <w:p w14:paraId="34C3BF75" w14:textId="77777777" w:rsidR="004A5F83" w:rsidRPr="0001246B" w:rsidRDefault="004A5F83" w:rsidP="00C90781">
            <w:pPr>
              <w:spacing w:line="276" w:lineRule="auto"/>
              <w:rPr>
                <w:rFonts w:ascii="Arial" w:hAnsi="Arial" w:cs="Arial"/>
                <w:color w:val="FFFFFF" w:themeColor="background1"/>
                <w:sz w:val="18"/>
              </w:rPr>
            </w:pPr>
            <w:r w:rsidRPr="0001246B">
              <w:rPr>
                <w:rFonts w:ascii="Arial" w:hAnsi="Arial" w:cs="Arial"/>
                <w:i/>
                <w:color w:val="FFFFFF" w:themeColor="background1"/>
                <w:spacing w:val="-4"/>
                <w:sz w:val="18"/>
              </w:rPr>
              <w:t>Główna Księgowa</w:t>
            </w:r>
          </w:p>
        </w:tc>
      </w:tr>
      <w:bookmarkEnd w:id="1"/>
    </w:tbl>
    <w:p w14:paraId="6B291896" w14:textId="77777777" w:rsidR="004A5F83" w:rsidRDefault="004A5F83" w:rsidP="00D63267">
      <w:pPr>
        <w:pStyle w:val="Tytu"/>
        <w:spacing w:line="300" w:lineRule="atLeast"/>
        <w:ind w:left="0" w:right="-1" w:firstLine="0"/>
        <w:jc w:val="left"/>
        <w:rPr>
          <w:rFonts w:ascii="Arial" w:hAnsi="Arial" w:cs="Arial"/>
          <w:b w:val="0"/>
          <w:iCs/>
          <w:sz w:val="22"/>
          <w:szCs w:val="22"/>
        </w:rPr>
      </w:pPr>
      <w:r>
        <w:rPr>
          <w:rFonts w:ascii="Arial" w:hAnsi="Arial" w:cs="Arial"/>
          <w:b w:val="0"/>
          <w:iCs/>
          <w:sz w:val="22"/>
          <w:szCs w:val="22"/>
        </w:rPr>
        <w:br w:type="page"/>
      </w:r>
    </w:p>
    <w:p w14:paraId="62B15BE6" w14:textId="646754B2" w:rsidR="00D63267" w:rsidRPr="00D83762" w:rsidRDefault="00D63267" w:rsidP="00D63267">
      <w:pPr>
        <w:pStyle w:val="Tytu"/>
        <w:spacing w:line="300" w:lineRule="atLeast"/>
        <w:ind w:left="0" w:right="-1" w:firstLine="0"/>
        <w:jc w:val="left"/>
        <w:rPr>
          <w:rFonts w:ascii="Arial" w:hAnsi="Arial" w:cs="Arial"/>
          <w:b w:val="0"/>
          <w:iCs/>
          <w:sz w:val="22"/>
          <w:szCs w:val="22"/>
          <w:lang w:val="pl-PL"/>
        </w:rPr>
      </w:pPr>
      <w:r w:rsidRPr="00D83762">
        <w:rPr>
          <w:rFonts w:ascii="Arial" w:hAnsi="Arial" w:cs="Arial"/>
          <w:b w:val="0"/>
          <w:iCs/>
          <w:sz w:val="22"/>
          <w:szCs w:val="22"/>
        </w:rPr>
        <w:lastRenderedPageBreak/>
        <w:t xml:space="preserve">Załącznik nr </w:t>
      </w:r>
      <w:r>
        <w:rPr>
          <w:rFonts w:ascii="Arial" w:hAnsi="Arial" w:cs="Arial"/>
          <w:b w:val="0"/>
          <w:iCs/>
          <w:sz w:val="22"/>
          <w:szCs w:val="22"/>
          <w:lang w:val="pl-PL"/>
        </w:rPr>
        <w:t>4</w:t>
      </w:r>
      <w:r w:rsidRPr="00D83762">
        <w:rPr>
          <w:rFonts w:ascii="Arial" w:hAnsi="Arial" w:cs="Arial"/>
          <w:b w:val="0"/>
          <w:iCs/>
          <w:sz w:val="22"/>
          <w:szCs w:val="22"/>
          <w:lang w:val="pl-PL"/>
        </w:rPr>
        <w:t xml:space="preserve"> do </w:t>
      </w:r>
      <w:r>
        <w:rPr>
          <w:rFonts w:ascii="Arial" w:hAnsi="Arial" w:cs="Arial"/>
          <w:b w:val="0"/>
          <w:iCs/>
          <w:sz w:val="22"/>
          <w:szCs w:val="22"/>
          <w:lang w:val="pl-PL"/>
        </w:rPr>
        <w:t>umowy</w:t>
      </w:r>
    </w:p>
    <w:p w14:paraId="491F84A9" w14:textId="77777777" w:rsidR="00D63267" w:rsidRPr="005B7E3C" w:rsidRDefault="00D63267" w:rsidP="00D63267">
      <w:pPr>
        <w:pStyle w:val="Nagwek2"/>
        <w:rPr>
          <w:sz w:val="22"/>
          <w:szCs w:val="22"/>
        </w:rPr>
      </w:pPr>
      <w:bookmarkStart w:id="2" w:name="_Toc155347805"/>
      <w:r w:rsidRPr="005B7E3C">
        <w:rPr>
          <w:sz w:val="22"/>
          <w:szCs w:val="22"/>
        </w:rPr>
        <w:t>Karta gwarancji jakości robót budowlanych</w:t>
      </w:r>
      <w:bookmarkEnd w:id="2"/>
    </w:p>
    <w:p w14:paraId="593115C5" w14:textId="77777777" w:rsidR="00D63267" w:rsidRPr="005B7E3C" w:rsidRDefault="00D63267" w:rsidP="00D63267">
      <w:pPr>
        <w:spacing w:line="300" w:lineRule="atLeast"/>
        <w:ind w:right="-1"/>
        <w:rPr>
          <w:rFonts w:ascii="Arial" w:hAnsi="Arial" w:cs="Arial"/>
          <w:iCs/>
          <w:sz w:val="22"/>
          <w:szCs w:val="22"/>
        </w:rPr>
      </w:pPr>
      <w:r w:rsidRPr="005B7E3C">
        <w:rPr>
          <w:rFonts w:ascii="Arial" w:hAnsi="Arial" w:cs="Arial"/>
          <w:iCs/>
          <w:sz w:val="22"/>
          <w:szCs w:val="22"/>
        </w:rPr>
        <w:t>sporządzona w dniu ....................................................</w:t>
      </w:r>
    </w:p>
    <w:p w14:paraId="4B1D0041" w14:textId="77777777" w:rsidR="00D63267" w:rsidRPr="005B7E3C" w:rsidRDefault="00D63267" w:rsidP="00D63267">
      <w:pPr>
        <w:numPr>
          <w:ilvl w:val="3"/>
          <w:numId w:val="71"/>
        </w:numPr>
        <w:tabs>
          <w:tab w:val="clear" w:pos="2880"/>
          <w:tab w:val="num" w:pos="284"/>
        </w:tabs>
        <w:spacing w:before="480" w:line="300" w:lineRule="atLeast"/>
        <w:ind w:right="-1" w:hanging="2880"/>
        <w:rPr>
          <w:rFonts w:ascii="Arial" w:hAnsi="Arial" w:cs="Arial"/>
          <w:iCs/>
          <w:sz w:val="22"/>
          <w:szCs w:val="22"/>
        </w:rPr>
      </w:pPr>
      <w:r w:rsidRPr="005B7E3C">
        <w:rPr>
          <w:rFonts w:ascii="Arial" w:hAnsi="Arial" w:cs="Arial"/>
          <w:iCs/>
          <w:sz w:val="22"/>
          <w:szCs w:val="22"/>
        </w:rPr>
        <w:t>Zamawiający:</w:t>
      </w:r>
    </w:p>
    <w:p w14:paraId="329FA7B6" w14:textId="77777777" w:rsidR="00D63267" w:rsidRPr="005B7E3C" w:rsidRDefault="00D63267" w:rsidP="00D63267">
      <w:pPr>
        <w:spacing w:before="120" w:line="300" w:lineRule="atLeast"/>
        <w:ind w:left="284"/>
        <w:rPr>
          <w:rFonts w:ascii="Arial" w:hAnsi="Arial" w:cs="Arial"/>
          <w:b/>
          <w:iCs/>
          <w:sz w:val="22"/>
          <w:szCs w:val="22"/>
        </w:rPr>
      </w:pPr>
      <w:r w:rsidRPr="005B7E3C">
        <w:rPr>
          <w:rFonts w:ascii="Arial" w:hAnsi="Arial" w:cs="Arial"/>
          <w:b/>
          <w:iCs/>
          <w:sz w:val="22"/>
          <w:szCs w:val="22"/>
        </w:rPr>
        <w:t>Miasto Bielsko-Biała – Zakład Gospodarki Mieszkaniowej</w:t>
      </w:r>
    </w:p>
    <w:p w14:paraId="31F1D2C0" w14:textId="77777777" w:rsidR="00D63267" w:rsidRPr="005B7E3C" w:rsidRDefault="00D63267" w:rsidP="00D63267">
      <w:pPr>
        <w:spacing w:line="300" w:lineRule="atLeast"/>
        <w:ind w:left="284"/>
        <w:rPr>
          <w:rFonts w:ascii="Arial" w:hAnsi="Arial" w:cs="Arial"/>
          <w:b/>
          <w:iCs/>
          <w:sz w:val="22"/>
          <w:szCs w:val="22"/>
        </w:rPr>
      </w:pPr>
      <w:r w:rsidRPr="005B7E3C">
        <w:rPr>
          <w:rFonts w:ascii="Arial" w:hAnsi="Arial" w:cs="Arial"/>
          <w:b/>
          <w:iCs/>
          <w:sz w:val="22"/>
          <w:szCs w:val="22"/>
        </w:rPr>
        <w:t>ul. Lipnicka 23, 43-300 Bielsko-Biała</w:t>
      </w:r>
    </w:p>
    <w:p w14:paraId="252EDD3A" w14:textId="77777777" w:rsidR="00D63267" w:rsidRPr="005B7E3C" w:rsidRDefault="00D63267" w:rsidP="00D63267">
      <w:pPr>
        <w:spacing w:line="300" w:lineRule="atLeast"/>
        <w:ind w:left="284"/>
        <w:rPr>
          <w:rFonts w:ascii="Arial" w:hAnsi="Arial" w:cs="Arial"/>
          <w:b/>
          <w:iCs/>
          <w:sz w:val="22"/>
          <w:szCs w:val="22"/>
        </w:rPr>
      </w:pPr>
      <w:r w:rsidRPr="005B7E3C">
        <w:rPr>
          <w:rFonts w:ascii="Arial" w:hAnsi="Arial" w:cs="Arial"/>
          <w:b/>
          <w:iCs/>
          <w:sz w:val="22"/>
          <w:szCs w:val="22"/>
        </w:rPr>
        <w:t>NIP 9372686990</w:t>
      </w:r>
    </w:p>
    <w:p w14:paraId="11E9CCDF" w14:textId="77777777" w:rsidR="00D63267" w:rsidRPr="005B7E3C" w:rsidRDefault="00D63267" w:rsidP="00D63267">
      <w:pPr>
        <w:numPr>
          <w:ilvl w:val="3"/>
          <w:numId w:val="71"/>
        </w:numPr>
        <w:tabs>
          <w:tab w:val="clear" w:pos="2880"/>
          <w:tab w:val="num" w:pos="284"/>
        </w:tabs>
        <w:spacing w:before="240" w:line="300" w:lineRule="atLeast"/>
        <w:ind w:right="-1" w:hanging="2880"/>
        <w:rPr>
          <w:rFonts w:ascii="Arial" w:hAnsi="Arial" w:cs="Arial"/>
          <w:iCs/>
          <w:sz w:val="22"/>
          <w:szCs w:val="22"/>
        </w:rPr>
      </w:pPr>
      <w:r w:rsidRPr="005B7E3C">
        <w:rPr>
          <w:rFonts w:ascii="Arial" w:hAnsi="Arial" w:cs="Arial"/>
          <w:iCs/>
          <w:sz w:val="22"/>
          <w:szCs w:val="22"/>
        </w:rPr>
        <w:t>Wykonawca:</w:t>
      </w:r>
    </w:p>
    <w:p w14:paraId="51652F79" w14:textId="77777777" w:rsidR="00D63267" w:rsidRPr="005B7E3C" w:rsidRDefault="00D63267" w:rsidP="00D63267">
      <w:pPr>
        <w:spacing w:line="300" w:lineRule="atLeast"/>
        <w:ind w:left="284"/>
        <w:rPr>
          <w:rFonts w:ascii="Arial" w:hAnsi="Arial" w:cs="Arial"/>
          <w:iCs/>
          <w:sz w:val="22"/>
          <w:szCs w:val="22"/>
        </w:rPr>
      </w:pPr>
      <w:r w:rsidRPr="005B7E3C">
        <w:rPr>
          <w:rFonts w:ascii="Arial" w:hAnsi="Arial" w:cs="Arial"/>
          <w:iCs/>
          <w:sz w:val="22"/>
          <w:szCs w:val="22"/>
        </w:rPr>
        <w:t>……………………………………………………………………………………………………</w:t>
      </w:r>
    </w:p>
    <w:p w14:paraId="31DB1218" w14:textId="77777777" w:rsidR="00D63267" w:rsidRPr="005B7E3C" w:rsidRDefault="00D63267" w:rsidP="00D63267">
      <w:pPr>
        <w:numPr>
          <w:ilvl w:val="3"/>
          <w:numId w:val="71"/>
        </w:numPr>
        <w:tabs>
          <w:tab w:val="clear" w:pos="2880"/>
          <w:tab w:val="num" w:pos="284"/>
        </w:tabs>
        <w:spacing w:line="300" w:lineRule="atLeast"/>
        <w:ind w:right="-1" w:hanging="2880"/>
        <w:rPr>
          <w:rFonts w:ascii="Arial" w:hAnsi="Arial" w:cs="Arial"/>
          <w:iCs/>
          <w:sz w:val="22"/>
          <w:szCs w:val="22"/>
        </w:rPr>
      </w:pPr>
      <w:r w:rsidRPr="005B7E3C">
        <w:rPr>
          <w:rFonts w:ascii="Arial" w:hAnsi="Arial" w:cs="Arial"/>
          <w:iCs/>
          <w:sz w:val="22"/>
          <w:szCs w:val="22"/>
        </w:rPr>
        <w:t>Umowa:</w:t>
      </w:r>
    </w:p>
    <w:p w14:paraId="3C51F417" w14:textId="77777777" w:rsidR="00D63267" w:rsidRPr="005B7E3C" w:rsidRDefault="00D63267" w:rsidP="00D63267">
      <w:pPr>
        <w:spacing w:before="120" w:line="300" w:lineRule="atLeast"/>
        <w:ind w:left="284"/>
        <w:rPr>
          <w:rFonts w:ascii="Arial" w:hAnsi="Arial" w:cs="Arial"/>
          <w:iCs/>
          <w:sz w:val="22"/>
          <w:szCs w:val="22"/>
        </w:rPr>
      </w:pPr>
      <w:r w:rsidRPr="005B7E3C">
        <w:rPr>
          <w:rFonts w:ascii="Arial" w:hAnsi="Arial" w:cs="Arial"/>
          <w:b/>
          <w:iCs/>
          <w:sz w:val="22"/>
          <w:szCs w:val="22"/>
        </w:rPr>
        <w:t xml:space="preserve">nr </w:t>
      </w:r>
      <w:r>
        <w:rPr>
          <w:rFonts w:ascii="Arial" w:hAnsi="Arial" w:cs="Arial"/>
          <w:b/>
          <w:iCs/>
          <w:sz w:val="22"/>
          <w:szCs w:val="22"/>
        </w:rPr>
        <w:t>ZGM/25/022/JK</w:t>
      </w:r>
      <w:r w:rsidRPr="005B7E3C">
        <w:rPr>
          <w:rFonts w:ascii="Arial" w:hAnsi="Arial" w:cs="Arial"/>
          <w:b/>
          <w:iCs/>
          <w:sz w:val="22"/>
          <w:szCs w:val="22"/>
        </w:rPr>
        <w:t>- ...... z dnia …………………………………….</w:t>
      </w:r>
    </w:p>
    <w:p w14:paraId="2F0DFA3C" w14:textId="77777777" w:rsidR="00D63267" w:rsidRPr="005B7E3C" w:rsidRDefault="00D63267" w:rsidP="00D63267">
      <w:pPr>
        <w:numPr>
          <w:ilvl w:val="3"/>
          <w:numId w:val="71"/>
        </w:numPr>
        <w:tabs>
          <w:tab w:val="clear" w:pos="2880"/>
          <w:tab w:val="num" w:pos="284"/>
        </w:tabs>
        <w:spacing w:before="120" w:line="300" w:lineRule="atLeast"/>
        <w:ind w:right="-1" w:hanging="2880"/>
        <w:rPr>
          <w:rFonts w:ascii="Arial" w:hAnsi="Arial" w:cs="Arial"/>
          <w:iCs/>
          <w:sz w:val="22"/>
          <w:szCs w:val="22"/>
        </w:rPr>
      </w:pPr>
      <w:r w:rsidRPr="005B7E3C">
        <w:rPr>
          <w:rFonts w:ascii="Arial" w:hAnsi="Arial" w:cs="Arial"/>
          <w:iCs/>
          <w:sz w:val="22"/>
          <w:szCs w:val="22"/>
        </w:rPr>
        <w:t>Przedmiot umowy:</w:t>
      </w:r>
    </w:p>
    <w:p w14:paraId="4645AE82" w14:textId="77777777" w:rsidR="00D63267" w:rsidRPr="005B7E3C" w:rsidRDefault="00D63267" w:rsidP="00D63267">
      <w:pPr>
        <w:spacing w:before="240" w:line="276" w:lineRule="auto"/>
        <w:ind w:left="283"/>
        <w:rPr>
          <w:rFonts w:ascii="Arial" w:hAnsi="Arial" w:cs="Arial"/>
          <w:iCs/>
          <w:spacing w:val="-4"/>
          <w:sz w:val="22"/>
          <w:szCs w:val="22"/>
        </w:rPr>
      </w:pPr>
      <w:r>
        <w:rPr>
          <w:rFonts w:ascii="Arial" w:hAnsi="Arial" w:cs="Arial"/>
          <w:bCs/>
          <w:iCs/>
          <w:sz w:val="22"/>
          <w:szCs w:val="22"/>
        </w:rPr>
        <w:t>Remont ….</w:t>
      </w:r>
      <w:r w:rsidRPr="00B45176">
        <w:rPr>
          <w:rFonts w:ascii="Arial" w:hAnsi="Arial" w:cs="Arial"/>
          <w:bCs/>
          <w:iCs/>
          <w:sz w:val="22"/>
          <w:szCs w:val="22"/>
        </w:rPr>
        <w:t xml:space="preserve"> Lokali</w:t>
      </w:r>
      <w:r>
        <w:rPr>
          <w:rFonts w:ascii="Arial" w:hAnsi="Arial" w:cs="Arial"/>
          <w:bCs/>
          <w:iCs/>
          <w:sz w:val="22"/>
          <w:szCs w:val="22"/>
        </w:rPr>
        <w:t xml:space="preserve"> /-u</w:t>
      </w:r>
      <w:r w:rsidRPr="00B45176">
        <w:rPr>
          <w:rFonts w:ascii="Arial" w:hAnsi="Arial" w:cs="Arial"/>
          <w:bCs/>
          <w:iCs/>
          <w:sz w:val="22"/>
          <w:szCs w:val="22"/>
        </w:rPr>
        <w:t xml:space="preserve"> </w:t>
      </w:r>
      <w:r w:rsidRPr="00F157A7">
        <w:rPr>
          <w:rFonts w:ascii="Arial" w:hAnsi="Arial" w:cs="Arial"/>
          <w:sz w:val="22"/>
          <w:szCs w:val="22"/>
        </w:rPr>
        <w:t>mieszkalnych</w:t>
      </w:r>
      <w:r>
        <w:rPr>
          <w:rFonts w:ascii="Arial" w:hAnsi="Arial" w:cs="Arial"/>
          <w:sz w:val="22"/>
          <w:szCs w:val="22"/>
        </w:rPr>
        <w:t xml:space="preserve"> /-ego</w:t>
      </w:r>
      <w:r w:rsidRPr="00F157A7">
        <w:rPr>
          <w:rFonts w:ascii="Arial" w:hAnsi="Arial" w:cs="Arial"/>
          <w:sz w:val="22"/>
          <w:szCs w:val="22"/>
        </w:rPr>
        <w:t xml:space="preserve"> stanowiących</w:t>
      </w:r>
      <w:r>
        <w:rPr>
          <w:rFonts w:ascii="Arial" w:hAnsi="Arial" w:cs="Arial"/>
          <w:sz w:val="22"/>
          <w:szCs w:val="22"/>
        </w:rPr>
        <w:t xml:space="preserve"> /-ego</w:t>
      </w:r>
      <w:r w:rsidRPr="00F157A7">
        <w:rPr>
          <w:rFonts w:ascii="Arial" w:hAnsi="Arial" w:cs="Arial"/>
          <w:sz w:val="22"/>
          <w:szCs w:val="22"/>
        </w:rPr>
        <w:t xml:space="preserve"> pustostany</w:t>
      </w:r>
      <w:r w:rsidRPr="00252FC5">
        <w:rPr>
          <w:rFonts w:cs="Arial"/>
          <w:b/>
          <w:bCs/>
          <w:szCs w:val="24"/>
        </w:rPr>
        <w:t xml:space="preserve"> </w:t>
      </w:r>
      <w:r w:rsidRPr="00B45176">
        <w:rPr>
          <w:rFonts w:ascii="Arial" w:hAnsi="Arial" w:cs="Arial"/>
          <w:bCs/>
          <w:iCs/>
          <w:sz w:val="22"/>
          <w:szCs w:val="22"/>
        </w:rPr>
        <w:t>Gminy Bielsko-Biała, zarządzan</w:t>
      </w:r>
      <w:r>
        <w:rPr>
          <w:rFonts w:ascii="Arial" w:hAnsi="Arial" w:cs="Arial"/>
          <w:bCs/>
          <w:iCs/>
          <w:sz w:val="22"/>
          <w:szCs w:val="22"/>
        </w:rPr>
        <w:t>e /-y</w:t>
      </w:r>
      <w:r w:rsidRPr="00B45176">
        <w:rPr>
          <w:rFonts w:ascii="Arial" w:hAnsi="Arial" w:cs="Arial"/>
          <w:bCs/>
          <w:iCs/>
          <w:sz w:val="22"/>
          <w:szCs w:val="22"/>
        </w:rPr>
        <w:t xml:space="preserve"> przez Zakład Gospodarki Mieszkaniowej</w:t>
      </w:r>
      <w:r w:rsidRPr="005B7E3C">
        <w:rPr>
          <w:rFonts w:ascii="Arial" w:hAnsi="Arial" w:cs="Arial"/>
          <w:iCs/>
          <w:spacing w:val="-4"/>
          <w:sz w:val="22"/>
          <w:szCs w:val="22"/>
        </w:rPr>
        <w:t>.</w:t>
      </w:r>
    </w:p>
    <w:p w14:paraId="7A447B7A" w14:textId="77777777" w:rsidR="00D63267" w:rsidRPr="005B7E3C" w:rsidRDefault="00D63267" w:rsidP="00D63267">
      <w:pPr>
        <w:numPr>
          <w:ilvl w:val="3"/>
          <w:numId w:val="71"/>
        </w:numPr>
        <w:tabs>
          <w:tab w:val="clear" w:pos="2880"/>
          <w:tab w:val="num" w:pos="284"/>
        </w:tabs>
        <w:spacing w:line="300" w:lineRule="atLeast"/>
        <w:ind w:right="-1" w:hanging="2880"/>
        <w:rPr>
          <w:rFonts w:ascii="Arial" w:hAnsi="Arial" w:cs="Arial"/>
          <w:iCs/>
          <w:sz w:val="22"/>
          <w:szCs w:val="22"/>
        </w:rPr>
      </w:pPr>
      <w:r w:rsidRPr="005B7E3C">
        <w:rPr>
          <w:rFonts w:ascii="Arial" w:hAnsi="Arial" w:cs="Arial"/>
          <w:iCs/>
          <w:sz w:val="22"/>
          <w:szCs w:val="22"/>
        </w:rPr>
        <w:t>Adres lokalu i data końcowego protokołu odbioru robót:</w:t>
      </w:r>
    </w:p>
    <w:p w14:paraId="3041F7C0" w14:textId="77777777" w:rsidR="00D63267" w:rsidRPr="005B7E3C" w:rsidRDefault="00D63267" w:rsidP="00D63267">
      <w:pPr>
        <w:spacing w:before="120" w:line="300" w:lineRule="atLeast"/>
        <w:ind w:left="284"/>
        <w:rPr>
          <w:rFonts w:ascii="Arial" w:hAnsi="Arial" w:cs="Arial"/>
          <w:iCs/>
          <w:sz w:val="22"/>
          <w:szCs w:val="22"/>
        </w:rPr>
      </w:pPr>
      <w:r w:rsidRPr="005B7E3C">
        <w:rPr>
          <w:rFonts w:ascii="Arial" w:hAnsi="Arial" w:cs="Arial"/>
          <w:iCs/>
          <w:sz w:val="22"/>
          <w:szCs w:val="22"/>
        </w:rPr>
        <w:t>……………………………………………………………………………………………………</w:t>
      </w:r>
    </w:p>
    <w:p w14:paraId="6DCA411C" w14:textId="77777777" w:rsidR="00D63267" w:rsidRPr="005B7E3C" w:rsidRDefault="00D63267" w:rsidP="00D63267">
      <w:pPr>
        <w:numPr>
          <w:ilvl w:val="3"/>
          <w:numId w:val="71"/>
        </w:numPr>
        <w:tabs>
          <w:tab w:val="clear" w:pos="2880"/>
          <w:tab w:val="num" w:pos="284"/>
        </w:tabs>
        <w:spacing w:before="120" w:line="300" w:lineRule="atLeast"/>
        <w:ind w:right="-1" w:hanging="2880"/>
        <w:rPr>
          <w:rFonts w:ascii="Arial" w:hAnsi="Arial" w:cs="Arial"/>
          <w:iCs/>
          <w:sz w:val="22"/>
          <w:szCs w:val="22"/>
        </w:rPr>
      </w:pPr>
      <w:r w:rsidRPr="005B7E3C">
        <w:rPr>
          <w:rFonts w:ascii="Arial" w:hAnsi="Arial" w:cs="Arial"/>
          <w:iCs/>
          <w:sz w:val="22"/>
          <w:szCs w:val="22"/>
        </w:rPr>
        <w:t>Przedmiot i ocena odebranych robót:</w:t>
      </w:r>
    </w:p>
    <w:p w14:paraId="0330D081" w14:textId="77777777" w:rsidR="00D63267" w:rsidRPr="005B7E3C" w:rsidRDefault="00D63267" w:rsidP="00D63267">
      <w:pPr>
        <w:spacing w:line="300" w:lineRule="atLeast"/>
        <w:ind w:left="284"/>
        <w:rPr>
          <w:rFonts w:ascii="Arial" w:hAnsi="Arial" w:cs="Arial"/>
          <w:iCs/>
          <w:sz w:val="22"/>
          <w:szCs w:val="22"/>
        </w:rPr>
      </w:pPr>
      <w:r w:rsidRPr="005B7E3C">
        <w:rPr>
          <w:rFonts w:ascii="Arial" w:hAnsi="Arial" w:cs="Arial"/>
          <w:iCs/>
          <w:sz w:val="22"/>
          <w:szCs w:val="22"/>
        </w:rPr>
        <w:t>………………………………………………………………...............................................</w:t>
      </w:r>
    </w:p>
    <w:p w14:paraId="02BB85C3" w14:textId="77777777" w:rsidR="00D63267" w:rsidRPr="005B7E3C" w:rsidRDefault="00D63267" w:rsidP="00D63267">
      <w:pPr>
        <w:spacing w:line="300" w:lineRule="atLeast"/>
        <w:ind w:left="284"/>
        <w:rPr>
          <w:rFonts w:ascii="Arial" w:hAnsi="Arial" w:cs="Arial"/>
          <w:iCs/>
          <w:sz w:val="22"/>
          <w:szCs w:val="22"/>
        </w:rPr>
      </w:pPr>
      <w:r w:rsidRPr="005B7E3C">
        <w:rPr>
          <w:rFonts w:ascii="Arial" w:hAnsi="Arial" w:cs="Arial"/>
          <w:iCs/>
          <w:sz w:val="22"/>
          <w:szCs w:val="22"/>
        </w:rPr>
        <w:t>………………………………………………………………..............................................</w:t>
      </w:r>
    </w:p>
    <w:p w14:paraId="6F07335A" w14:textId="77777777" w:rsidR="00D63267" w:rsidRPr="005B7E3C" w:rsidRDefault="00D63267" w:rsidP="00D63267">
      <w:pPr>
        <w:spacing w:line="300" w:lineRule="atLeast"/>
        <w:ind w:left="284"/>
        <w:rPr>
          <w:rFonts w:ascii="Arial" w:hAnsi="Arial" w:cs="Arial"/>
          <w:iCs/>
          <w:sz w:val="22"/>
          <w:szCs w:val="22"/>
        </w:rPr>
      </w:pPr>
      <w:r w:rsidRPr="005B7E3C">
        <w:rPr>
          <w:rFonts w:ascii="Arial" w:hAnsi="Arial" w:cs="Arial"/>
          <w:iCs/>
          <w:sz w:val="22"/>
          <w:szCs w:val="22"/>
        </w:rPr>
        <w:t>………………………………………………………………..............................................</w:t>
      </w:r>
    </w:p>
    <w:p w14:paraId="0249E64D" w14:textId="77777777" w:rsidR="00D63267" w:rsidRPr="005B7E3C" w:rsidRDefault="00D63267" w:rsidP="00D63267">
      <w:pPr>
        <w:spacing w:line="300" w:lineRule="atLeast"/>
        <w:ind w:left="284"/>
        <w:rPr>
          <w:rFonts w:ascii="Arial" w:hAnsi="Arial" w:cs="Arial"/>
          <w:iCs/>
          <w:sz w:val="22"/>
          <w:szCs w:val="22"/>
        </w:rPr>
      </w:pPr>
      <w:r w:rsidRPr="005B7E3C">
        <w:rPr>
          <w:rFonts w:ascii="Arial" w:hAnsi="Arial" w:cs="Arial"/>
          <w:iCs/>
          <w:sz w:val="22"/>
          <w:szCs w:val="22"/>
        </w:rPr>
        <w:t>………………………………………………………………..............................................</w:t>
      </w:r>
    </w:p>
    <w:p w14:paraId="6814C574" w14:textId="77777777" w:rsidR="00D63267" w:rsidRPr="005B7E3C" w:rsidRDefault="00D63267" w:rsidP="00D63267">
      <w:pPr>
        <w:spacing w:line="300" w:lineRule="atLeast"/>
        <w:ind w:left="284"/>
        <w:rPr>
          <w:rFonts w:ascii="Arial" w:hAnsi="Arial" w:cs="Arial"/>
          <w:iCs/>
          <w:sz w:val="22"/>
          <w:szCs w:val="22"/>
        </w:rPr>
      </w:pPr>
      <w:r w:rsidRPr="005B7E3C">
        <w:rPr>
          <w:rFonts w:ascii="Arial" w:hAnsi="Arial" w:cs="Arial"/>
          <w:iCs/>
          <w:sz w:val="22"/>
          <w:szCs w:val="22"/>
        </w:rPr>
        <w:t>………………………………………………………………..............................................</w:t>
      </w:r>
    </w:p>
    <w:p w14:paraId="7FE7D6CB" w14:textId="77777777" w:rsidR="00D63267" w:rsidRPr="005B7E3C" w:rsidRDefault="00D63267" w:rsidP="00D63267">
      <w:pPr>
        <w:numPr>
          <w:ilvl w:val="3"/>
          <w:numId w:val="71"/>
        </w:numPr>
        <w:tabs>
          <w:tab w:val="clear" w:pos="2880"/>
          <w:tab w:val="num" w:pos="284"/>
        </w:tabs>
        <w:spacing w:before="120" w:line="300" w:lineRule="atLeast"/>
        <w:ind w:right="-1" w:hanging="2880"/>
        <w:rPr>
          <w:rFonts w:ascii="Arial" w:hAnsi="Arial" w:cs="Arial"/>
          <w:iCs/>
          <w:sz w:val="22"/>
          <w:szCs w:val="22"/>
        </w:rPr>
      </w:pPr>
      <w:r w:rsidRPr="005B7E3C">
        <w:rPr>
          <w:rFonts w:ascii="Arial" w:hAnsi="Arial" w:cs="Arial"/>
          <w:iCs/>
          <w:sz w:val="22"/>
          <w:szCs w:val="22"/>
        </w:rPr>
        <w:t>Warunki gwarancji:</w:t>
      </w:r>
    </w:p>
    <w:p w14:paraId="7C2830EA" w14:textId="77777777" w:rsidR="00D63267" w:rsidRPr="005B7E3C" w:rsidRDefault="00D63267" w:rsidP="00D63267">
      <w:pPr>
        <w:numPr>
          <w:ilvl w:val="4"/>
          <w:numId w:val="70"/>
        </w:numPr>
        <w:tabs>
          <w:tab w:val="left" w:pos="567"/>
        </w:tabs>
        <w:spacing w:before="120" w:line="300" w:lineRule="atLeast"/>
        <w:ind w:hanging="3316"/>
        <w:rPr>
          <w:rFonts w:ascii="Arial" w:hAnsi="Arial" w:cs="Arial"/>
          <w:iCs/>
          <w:sz w:val="22"/>
          <w:szCs w:val="22"/>
        </w:rPr>
      </w:pPr>
      <w:r w:rsidRPr="005B7E3C">
        <w:rPr>
          <w:rFonts w:ascii="Arial" w:hAnsi="Arial" w:cs="Arial"/>
          <w:iCs/>
          <w:sz w:val="22"/>
          <w:szCs w:val="22"/>
        </w:rPr>
        <w:t>okres gwarancji – określony w umowie,</w:t>
      </w:r>
    </w:p>
    <w:p w14:paraId="2CE974EC"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Wykonawca oświadcza, że roboty objęte gwarancją zostały wykonane zgodnie z wymaganiami Zamawiającego określonymi w umowie, na potwierdzenie czego Wykonawca dołącza do niniejszej gwarancji niezbędne certyfikaty, karty zgodności i aprobaty techniczne,</w:t>
      </w:r>
    </w:p>
    <w:p w14:paraId="13375B94"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Wykonawca ponosi odpowiedzialność z tytułu gwarancji jakości za wady fizyczne zmniejszające wartość użytkową, techniczną i estetyczną wykonanych robót montażowych,</w:t>
      </w:r>
    </w:p>
    <w:p w14:paraId="4DC0E813"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gwarancja obejmuje wszelkie prace wykonane przez Wykonawcę,</w:t>
      </w:r>
    </w:p>
    <w:p w14:paraId="7C93FA4A"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 xml:space="preserve">w okresie gwarancji Wykonawca obowiązany jest do nieodpłatnego usuwania wszelkich zgłoszonych mu usterek i/lub wad w terminie do 5 dni od dnia ich zgłoszenia w sposób określony w pkt 6, z zastrzeżeniem postanowień § 12 ust. 5 umowy. W przypadku, gdy stwierdzone wady i/lub usterki nie dadzą się usunąć, do dostarczenia </w:t>
      </w:r>
      <w:r w:rsidRPr="005B7E3C">
        <w:rPr>
          <w:rFonts w:ascii="Arial" w:hAnsi="Arial" w:cs="Arial"/>
          <w:iCs/>
          <w:sz w:val="22"/>
          <w:szCs w:val="22"/>
        </w:rPr>
        <w:lastRenderedPageBreak/>
        <w:t>rzeczy wolnej od wad lub zapłaty Zamawiającemu odpowiedniego odszkodowania według wyboru Zamawiającego,</w:t>
      </w:r>
    </w:p>
    <w:p w14:paraId="53F5DD78"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 xml:space="preserve">usterki i/lub wady będą zgłaszane Wykonawcy pocztą elektroniczną na adres </w:t>
      </w:r>
    </w:p>
    <w:p w14:paraId="1A3E36B6" w14:textId="77777777" w:rsidR="00D63267" w:rsidRPr="005B7E3C" w:rsidRDefault="00D63267" w:rsidP="00D63267">
      <w:pPr>
        <w:spacing w:before="120" w:line="300" w:lineRule="atLeast"/>
        <w:ind w:left="567"/>
        <w:rPr>
          <w:rFonts w:ascii="Arial" w:hAnsi="Arial" w:cs="Arial"/>
          <w:iCs/>
          <w:sz w:val="22"/>
          <w:szCs w:val="22"/>
        </w:rPr>
      </w:pPr>
      <w:r w:rsidRPr="005B7E3C">
        <w:rPr>
          <w:rFonts w:ascii="Arial" w:hAnsi="Arial" w:cs="Arial"/>
          <w:iCs/>
          <w:sz w:val="22"/>
          <w:szCs w:val="22"/>
        </w:rPr>
        <w:t>…………………………………………………………………..</w:t>
      </w:r>
    </w:p>
    <w:p w14:paraId="5FC5B018" w14:textId="77777777" w:rsidR="00D63267" w:rsidRPr="005B7E3C" w:rsidRDefault="00D63267" w:rsidP="00D63267">
      <w:pPr>
        <w:tabs>
          <w:tab w:val="left" w:pos="567"/>
          <w:tab w:val="left" w:pos="851"/>
        </w:tabs>
        <w:spacing w:before="120" w:line="300" w:lineRule="atLeast"/>
        <w:ind w:left="567"/>
        <w:rPr>
          <w:rFonts w:ascii="Arial" w:hAnsi="Arial" w:cs="Arial"/>
          <w:iCs/>
          <w:sz w:val="22"/>
          <w:szCs w:val="22"/>
        </w:rPr>
      </w:pPr>
      <w:r w:rsidRPr="005B7E3C">
        <w:rPr>
          <w:rFonts w:ascii="Arial" w:hAnsi="Arial" w:cs="Arial"/>
          <w:iCs/>
          <w:sz w:val="22"/>
          <w:szCs w:val="22"/>
        </w:rPr>
        <w:t>z zastrzeżeniem skuteczności przekazania zawiadomienia na wskazane wyżej punkty kontaktowe, w przypadku nie poinformowania Zamawiającego przez Wykonawcę o ich zmianie,</w:t>
      </w:r>
    </w:p>
    <w:p w14:paraId="3E01699A"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na wymienione na podstawie niniejszej gwarancji materiały, części i urządzenia, okres gwarancji biegnie na nowo. W pozostałych przypadkach bieg okresu gwarancji ulega zawieszeniu na czas usuwania usterek i/lub wad, liczony od dnia ich zgłoszenia do dnia odbioru przez Zamawiającego ich usunięcia,</w:t>
      </w:r>
    </w:p>
    <w:p w14:paraId="573D0D77" w14:textId="77777777" w:rsidR="00D63267" w:rsidRPr="005B7E3C" w:rsidRDefault="00D63267" w:rsidP="00D63267">
      <w:pPr>
        <w:numPr>
          <w:ilvl w:val="4"/>
          <w:numId w:val="70"/>
        </w:numPr>
        <w:tabs>
          <w:tab w:val="left" w:pos="567"/>
        </w:tabs>
        <w:spacing w:before="120" w:line="300" w:lineRule="atLeast"/>
        <w:ind w:left="567" w:hanging="283"/>
        <w:rPr>
          <w:rFonts w:ascii="Arial" w:hAnsi="Arial" w:cs="Arial"/>
          <w:iCs/>
          <w:sz w:val="22"/>
          <w:szCs w:val="22"/>
        </w:rPr>
      </w:pPr>
      <w:r w:rsidRPr="005B7E3C">
        <w:rPr>
          <w:rFonts w:ascii="Arial" w:hAnsi="Arial" w:cs="Arial"/>
          <w:iCs/>
          <w:sz w:val="22"/>
          <w:szCs w:val="22"/>
        </w:rPr>
        <w:t>nie podlegają gwarancji usterki i/lub wady powstałe na skutek siły wyższej, pod pojęciem której rozumie się w szczególności działania sił przyrody (zjawiska atmosferyczne),</w:t>
      </w:r>
    </w:p>
    <w:p w14:paraId="5C3A63DF" w14:textId="77777777" w:rsidR="00D63267" w:rsidRDefault="00D63267" w:rsidP="00D63267">
      <w:pPr>
        <w:spacing w:before="600" w:line="300" w:lineRule="atLeast"/>
        <w:rPr>
          <w:rFonts w:ascii="Arial" w:hAnsi="Arial" w:cs="Arial"/>
          <w:iCs/>
          <w:sz w:val="22"/>
          <w:szCs w:val="22"/>
        </w:rPr>
      </w:pPr>
      <w:r w:rsidRPr="005B7E3C">
        <w:rPr>
          <w:rFonts w:ascii="Arial" w:hAnsi="Arial" w:cs="Arial"/>
          <w:iCs/>
          <w:sz w:val="22"/>
          <w:szCs w:val="22"/>
        </w:rPr>
        <w:t xml:space="preserve">Udzielający gwarancji upoważniony przedstawiciel Wykonawcy: </w:t>
      </w:r>
    </w:p>
    <w:p w14:paraId="47165374" w14:textId="77777777" w:rsidR="00D63267" w:rsidRPr="005B7E3C" w:rsidRDefault="00D63267" w:rsidP="00D63267">
      <w:pPr>
        <w:spacing w:before="360" w:line="300" w:lineRule="atLeast"/>
        <w:rPr>
          <w:rFonts w:ascii="Arial" w:hAnsi="Arial" w:cs="Arial"/>
          <w:iCs/>
          <w:sz w:val="22"/>
          <w:szCs w:val="22"/>
        </w:rPr>
      </w:pPr>
      <w:r w:rsidRPr="005B7E3C">
        <w:rPr>
          <w:rFonts w:ascii="Arial" w:hAnsi="Arial" w:cs="Arial"/>
          <w:iCs/>
          <w:sz w:val="22"/>
          <w:szCs w:val="22"/>
        </w:rPr>
        <w:t>………………………………..................</w:t>
      </w:r>
    </w:p>
    <w:p w14:paraId="3E8C6321" w14:textId="77777777" w:rsidR="00D63267" w:rsidRDefault="00D63267" w:rsidP="00D63267">
      <w:pPr>
        <w:spacing w:before="600" w:line="300" w:lineRule="atLeast"/>
        <w:rPr>
          <w:rFonts w:ascii="Arial" w:hAnsi="Arial" w:cs="Arial"/>
          <w:iCs/>
          <w:sz w:val="22"/>
          <w:szCs w:val="22"/>
        </w:rPr>
      </w:pPr>
      <w:r w:rsidRPr="005B7E3C">
        <w:rPr>
          <w:rFonts w:ascii="Arial" w:hAnsi="Arial" w:cs="Arial"/>
          <w:iCs/>
          <w:sz w:val="22"/>
          <w:szCs w:val="22"/>
        </w:rPr>
        <w:t xml:space="preserve">Przyjmujący gwarancję przedstawiciel Zamawiającego: </w:t>
      </w:r>
    </w:p>
    <w:p w14:paraId="2AC3C899" w14:textId="77777777" w:rsidR="00D63267" w:rsidRPr="005B7E3C" w:rsidRDefault="00D63267" w:rsidP="00D63267">
      <w:pPr>
        <w:spacing w:before="360" w:line="300" w:lineRule="atLeast"/>
        <w:rPr>
          <w:rFonts w:ascii="Arial" w:hAnsi="Arial" w:cs="Arial"/>
          <w:iCs/>
          <w:sz w:val="22"/>
          <w:szCs w:val="22"/>
        </w:rPr>
      </w:pPr>
      <w:r w:rsidRPr="005B7E3C">
        <w:rPr>
          <w:rFonts w:ascii="Arial" w:hAnsi="Arial" w:cs="Arial"/>
          <w:iCs/>
          <w:sz w:val="22"/>
          <w:szCs w:val="22"/>
        </w:rPr>
        <w:t>………………………………………….....................</w:t>
      </w:r>
    </w:p>
    <w:p w14:paraId="2733414F" w14:textId="77777777" w:rsidR="00D63267" w:rsidRDefault="00D63267" w:rsidP="00D61BE9">
      <w:pPr>
        <w:tabs>
          <w:tab w:val="left" w:pos="851"/>
        </w:tabs>
        <w:spacing w:line="276" w:lineRule="auto"/>
        <w:rPr>
          <w:rFonts w:ascii="Arial" w:hAnsi="Arial" w:cs="Arial"/>
          <w:iCs/>
          <w:sz w:val="22"/>
          <w:szCs w:val="22"/>
        </w:rPr>
      </w:pPr>
      <w:r>
        <w:rPr>
          <w:rFonts w:ascii="Arial" w:hAnsi="Arial" w:cs="Arial"/>
          <w:iCs/>
          <w:sz w:val="22"/>
          <w:szCs w:val="22"/>
        </w:rPr>
        <w:br w:type="page"/>
      </w:r>
    </w:p>
    <w:p w14:paraId="3F6AEB59" w14:textId="332B8252" w:rsidR="00D61BE9" w:rsidRPr="00835C2D" w:rsidRDefault="00D61BE9" w:rsidP="00D61BE9">
      <w:pPr>
        <w:tabs>
          <w:tab w:val="left" w:pos="851"/>
        </w:tabs>
        <w:spacing w:line="276" w:lineRule="auto"/>
        <w:rPr>
          <w:rFonts w:ascii="Arial" w:hAnsi="Arial" w:cs="Arial"/>
          <w:iCs/>
          <w:sz w:val="22"/>
          <w:szCs w:val="22"/>
        </w:rPr>
      </w:pPr>
      <w:r w:rsidRPr="00835C2D">
        <w:rPr>
          <w:rFonts w:ascii="Arial" w:hAnsi="Arial" w:cs="Arial"/>
          <w:iCs/>
          <w:sz w:val="22"/>
          <w:szCs w:val="22"/>
        </w:rPr>
        <w:lastRenderedPageBreak/>
        <w:t>Załącznik nr 6 do umowy</w:t>
      </w:r>
    </w:p>
    <w:p w14:paraId="66F589BA" w14:textId="48440741" w:rsidR="00D61BE9" w:rsidRPr="002A5BE2" w:rsidRDefault="00D61BE9" w:rsidP="00A06A5A">
      <w:pPr>
        <w:spacing w:before="240"/>
        <w:rPr>
          <w:rFonts w:ascii="Arial" w:hAnsi="Arial" w:cs="Arial"/>
          <w:b/>
          <w:iCs/>
          <w:szCs w:val="24"/>
        </w:rPr>
      </w:pPr>
      <w:r w:rsidRPr="002A5BE2">
        <w:rPr>
          <w:rFonts w:ascii="Arial" w:hAnsi="Arial" w:cs="Arial"/>
          <w:b/>
          <w:iCs/>
          <w:szCs w:val="24"/>
        </w:rPr>
        <w:t>OŚWIADCZENIE PODWYKONAWCY</w:t>
      </w:r>
      <w:r w:rsidR="00A06A5A" w:rsidRPr="002A5BE2">
        <w:rPr>
          <w:rFonts w:ascii="Arial" w:hAnsi="Arial" w:cs="Arial"/>
          <w:b/>
          <w:iCs/>
          <w:szCs w:val="24"/>
        </w:rPr>
        <w:t xml:space="preserve"> </w:t>
      </w:r>
      <w:r w:rsidRPr="002A5BE2">
        <w:rPr>
          <w:rFonts w:ascii="Arial" w:hAnsi="Arial" w:cs="Arial"/>
          <w:b/>
          <w:iCs/>
          <w:szCs w:val="24"/>
        </w:rPr>
        <w:t>O STANIE ROZLICZEŃ UMOWY PODWYKONAWCZEJ NA ROBOTY BUDOWLANE / DOSTAWY / USŁUGI</w:t>
      </w:r>
    </w:p>
    <w:p w14:paraId="2C12E20E" w14:textId="77777777" w:rsidR="00A06A5A" w:rsidRPr="002A5BE2" w:rsidRDefault="00A06A5A" w:rsidP="00D63267">
      <w:pPr>
        <w:numPr>
          <w:ilvl w:val="0"/>
          <w:numId w:val="68"/>
        </w:numPr>
        <w:spacing w:before="360" w:after="160" w:line="259" w:lineRule="auto"/>
        <w:ind w:left="284" w:hanging="284"/>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Umowa główna:</w:t>
      </w:r>
    </w:p>
    <w:p w14:paraId="6B770F65" w14:textId="77777777" w:rsidR="00A06A5A" w:rsidRPr="002A5BE2" w:rsidRDefault="00A06A5A" w:rsidP="00D63267">
      <w:pPr>
        <w:numPr>
          <w:ilvl w:val="0"/>
          <w:numId w:val="69"/>
        </w:numPr>
        <w:spacing w:before="120" w:after="120" w:line="259" w:lineRule="auto"/>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przedmiot:</w:t>
      </w:r>
    </w:p>
    <w:p w14:paraId="708D7197" w14:textId="77777777" w:rsidR="002138C7"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51968D80" w14:textId="7BE08CFB"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17BF526D" w14:textId="77777777" w:rsidR="00A06A5A" w:rsidRPr="002A5BE2" w:rsidRDefault="00A06A5A" w:rsidP="00D63267">
      <w:pPr>
        <w:numPr>
          <w:ilvl w:val="0"/>
          <w:numId w:val="69"/>
        </w:numPr>
        <w:spacing w:before="120" w:after="120" w:line="259" w:lineRule="auto"/>
        <w:ind w:left="641" w:hanging="357"/>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inwestor (zamawiający):</w:t>
      </w:r>
    </w:p>
    <w:p w14:paraId="5ACBCDEB" w14:textId="77777777" w:rsidR="002138C7"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21C9DACB" w14:textId="7D4BAA28"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57DB6441" w14:textId="77777777" w:rsidR="00A06A5A" w:rsidRPr="00E443B2" w:rsidRDefault="00A06A5A" w:rsidP="00A06A5A">
      <w:pPr>
        <w:ind w:left="641"/>
        <w:jc w:val="center"/>
        <w:rPr>
          <w:rFonts w:ascii="Arial" w:eastAsia="Calibri" w:hAnsi="Arial" w:cs="Arial"/>
          <w:i/>
          <w:iCs/>
          <w:color w:val="000000"/>
          <w:sz w:val="18"/>
          <w:szCs w:val="18"/>
          <w:lang w:eastAsia="en-US"/>
        </w:rPr>
      </w:pPr>
      <w:r w:rsidRPr="00E443B2">
        <w:rPr>
          <w:rFonts w:ascii="Arial" w:eastAsia="Calibri" w:hAnsi="Arial" w:cs="Arial"/>
          <w:i/>
          <w:iCs/>
          <w:color w:val="000000"/>
          <w:sz w:val="18"/>
          <w:szCs w:val="18"/>
          <w:lang w:eastAsia="en-US"/>
        </w:rPr>
        <w:t>nazwa, adres, numery: NIP, REGON</w:t>
      </w:r>
    </w:p>
    <w:p w14:paraId="16A1E888" w14:textId="77777777" w:rsidR="00A06A5A" w:rsidRPr="002A5BE2" w:rsidRDefault="00A06A5A" w:rsidP="00D63267">
      <w:pPr>
        <w:numPr>
          <w:ilvl w:val="0"/>
          <w:numId w:val="69"/>
        </w:numPr>
        <w:spacing w:before="120" w:after="120" w:line="259" w:lineRule="auto"/>
        <w:ind w:left="641" w:hanging="357"/>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generalny wykonawca:</w:t>
      </w:r>
    </w:p>
    <w:p w14:paraId="55C9591C" w14:textId="77777777" w:rsidR="002138C7"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5C6277DB" w14:textId="57A7A748"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489CED37" w14:textId="77777777" w:rsidR="00A06A5A" w:rsidRPr="00E443B2" w:rsidRDefault="00A06A5A" w:rsidP="00A06A5A">
      <w:pPr>
        <w:ind w:left="641"/>
        <w:jc w:val="center"/>
        <w:rPr>
          <w:rFonts w:ascii="Arial" w:eastAsia="Calibri" w:hAnsi="Arial" w:cs="Arial"/>
          <w:i/>
          <w:iCs/>
          <w:color w:val="000000"/>
          <w:sz w:val="18"/>
          <w:szCs w:val="18"/>
          <w:lang w:eastAsia="en-US"/>
        </w:rPr>
      </w:pPr>
      <w:r w:rsidRPr="00E443B2">
        <w:rPr>
          <w:rFonts w:ascii="Arial" w:eastAsia="Calibri" w:hAnsi="Arial" w:cs="Arial"/>
          <w:i/>
          <w:iCs/>
          <w:color w:val="000000"/>
          <w:sz w:val="18"/>
          <w:szCs w:val="18"/>
          <w:lang w:eastAsia="en-US"/>
        </w:rPr>
        <w:t>nazwa, adres, numery: NIP, REGON</w:t>
      </w:r>
    </w:p>
    <w:p w14:paraId="47453CF5" w14:textId="77777777" w:rsidR="00A06A5A" w:rsidRPr="002A5BE2" w:rsidRDefault="00A06A5A" w:rsidP="00D63267">
      <w:pPr>
        <w:numPr>
          <w:ilvl w:val="0"/>
          <w:numId w:val="69"/>
        </w:numPr>
        <w:spacing w:before="120" w:after="120" w:line="259" w:lineRule="auto"/>
        <w:ind w:left="641" w:hanging="357"/>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numer i data zawarcia:</w:t>
      </w:r>
    </w:p>
    <w:p w14:paraId="46406503" w14:textId="0BB12FAA"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2F6FEE0C" w14:textId="77777777" w:rsidR="00A06A5A" w:rsidRPr="002A5BE2" w:rsidRDefault="00A06A5A" w:rsidP="00D63267">
      <w:pPr>
        <w:numPr>
          <w:ilvl w:val="0"/>
          <w:numId w:val="68"/>
        </w:numPr>
        <w:spacing w:after="160" w:line="259" w:lineRule="auto"/>
        <w:ind w:left="284" w:hanging="284"/>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Umowa podwykonawcza:</w:t>
      </w:r>
    </w:p>
    <w:p w14:paraId="740C008C" w14:textId="77777777" w:rsidR="00A06A5A" w:rsidRPr="002A5BE2" w:rsidRDefault="00A06A5A" w:rsidP="00D63267">
      <w:pPr>
        <w:numPr>
          <w:ilvl w:val="0"/>
          <w:numId w:val="65"/>
        </w:numPr>
        <w:spacing w:before="120" w:after="120" w:line="259" w:lineRule="auto"/>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przedmiot:</w:t>
      </w:r>
    </w:p>
    <w:p w14:paraId="6298AD54" w14:textId="77777777" w:rsidR="002138C7"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0B7DF1ED" w14:textId="286C6CDA"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79B6B655" w14:textId="77777777" w:rsidR="00A06A5A" w:rsidRPr="002A5BE2" w:rsidRDefault="00A06A5A" w:rsidP="00D63267">
      <w:pPr>
        <w:numPr>
          <w:ilvl w:val="0"/>
          <w:numId w:val="65"/>
        </w:numPr>
        <w:spacing w:before="120" w:after="120" w:line="259" w:lineRule="auto"/>
        <w:ind w:left="641" w:hanging="357"/>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podwykonawca:</w:t>
      </w:r>
    </w:p>
    <w:p w14:paraId="6EA7F8B1" w14:textId="77777777" w:rsidR="002138C7"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717DE5A5" w14:textId="163E49F5"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05DFD412" w14:textId="77777777" w:rsidR="00A06A5A" w:rsidRPr="00E443B2" w:rsidRDefault="00A06A5A" w:rsidP="00A06A5A">
      <w:pPr>
        <w:ind w:left="641"/>
        <w:jc w:val="center"/>
        <w:rPr>
          <w:rFonts w:ascii="Arial" w:eastAsia="Calibri" w:hAnsi="Arial" w:cs="Arial"/>
          <w:i/>
          <w:iCs/>
          <w:color w:val="000000"/>
          <w:sz w:val="18"/>
          <w:szCs w:val="18"/>
          <w:lang w:eastAsia="en-US"/>
        </w:rPr>
      </w:pPr>
      <w:r w:rsidRPr="00E443B2">
        <w:rPr>
          <w:rFonts w:ascii="Arial" w:eastAsia="Calibri" w:hAnsi="Arial" w:cs="Arial"/>
          <w:i/>
          <w:iCs/>
          <w:color w:val="000000"/>
          <w:sz w:val="18"/>
          <w:szCs w:val="18"/>
          <w:lang w:eastAsia="en-US"/>
        </w:rPr>
        <w:t>nazwa, adres, numery: NIP, REGON</w:t>
      </w:r>
    </w:p>
    <w:p w14:paraId="76D76404" w14:textId="77777777" w:rsidR="00A06A5A" w:rsidRPr="002A5BE2" w:rsidRDefault="00A06A5A" w:rsidP="00D63267">
      <w:pPr>
        <w:numPr>
          <w:ilvl w:val="0"/>
          <w:numId w:val="65"/>
        </w:numPr>
        <w:spacing w:before="120" w:after="120" w:line="259" w:lineRule="auto"/>
        <w:ind w:left="641" w:hanging="357"/>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numer i data zawarcia:</w:t>
      </w:r>
    </w:p>
    <w:p w14:paraId="4024F779" w14:textId="77777777" w:rsidR="00A06A5A" w:rsidRPr="002A5BE2" w:rsidRDefault="00A06A5A" w:rsidP="00A06A5A">
      <w:pPr>
        <w:spacing w:before="120"/>
        <w:ind w:left="641"/>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6536A6E9" w14:textId="77777777" w:rsidR="00A06A5A" w:rsidRPr="002A5BE2" w:rsidRDefault="00A06A5A" w:rsidP="00D63267">
      <w:pPr>
        <w:numPr>
          <w:ilvl w:val="0"/>
          <w:numId w:val="65"/>
        </w:numPr>
        <w:spacing w:before="240" w:after="120" w:line="259" w:lineRule="auto"/>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 xml:space="preserve">data przekazania inwestorowi projektu umowy </w:t>
      </w:r>
      <w:r w:rsidRPr="002A5BE2">
        <w:rPr>
          <w:rFonts w:ascii="Arial" w:eastAsia="Calibri" w:hAnsi="Arial" w:cs="Arial"/>
          <w:i/>
          <w:iCs/>
          <w:color w:val="000000"/>
          <w:sz w:val="22"/>
          <w:szCs w:val="22"/>
          <w:u w:val="single"/>
          <w:lang w:eastAsia="en-US"/>
        </w:rPr>
        <w:t>(dotyczy umowy na roboty budowlane)</w:t>
      </w:r>
      <w:r w:rsidRPr="002A5BE2">
        <w:rPr>
          <w:rFonts w:ascii="Arial" w:eastAsia="Calibri" w:hAnsi="Arial" w:cs="Arial"/>
          <w:color w:val="000000"/>
          <w:sz w:val="22"/>
          <w:szCs w:val="22"/>
          <w:lang w:eastAsia="en-US"/>
        </w:rPr>
        <w:t>:</w:t>
      </w:r>
    </w:p>
    <w:p w14:paraId="7CAE1D32" w14:textId="6F720D4C" w:rsidR="00A06A5A" w:rsidRPr="002A5BE2" w:rsidRDefault="00A06A5A" w:rsidP="00A06A5A">
      <w:pPr>
        <w:spacing w:before="120"/>
        <w:ind w:left="644"/>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3EA2FE3A" w14:textId="77777777" w:rsidR="00A06A5A" w:rsidRPr="002A5BE2" w:rsidRDefault="00A06A5A" w:rsidP="00D63267">
      <w:pPr>
        <w:numPr>
          <w:ilvl w:val="0"/>
          <w:numId w:val="65"/>
        </w:numPr>
        <w:spacing w:before="240" w:after="120" w:line="259" w:lineRule="auto"/>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data przekazania inwestorowi poświadczonej kopii umowy:</w:t>
      </w:r>
    </w:p>
    <w:p w14:paraId="0DFFC2AD" w14:textId="05751612" w:rsidR="00A06A5A" w:rsidRPr="002A5BE2" w:rsidRDefault="00A06A5A" w:rsidP="00A06A5A">
      <w:pPr>
        <w:spacing w:before="120"/>
        <w:ind w:left="644"/>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t>
      </w:r>
    </w:p>
    <w:p w14:paraId="27DC24E4" w14:textId="77777777" w:rsidR="00A06A5A" w:rsidRPr="002A5BE2" w:rsidRDefault="00A06A5A" w:rsidP="00D63267">
      <w:pPr>
        <w:numPr>
          <w:ilvl w:val="0"/>
          <w:numId w:val="68"/>
        </w:numPr>
        <w:spacing w:before="240" w:after="160" w:line="259" w:lineRule="auto"/>
        <w:ind w:left="284" w:hanging="284"/>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 xml:space="preserve">Oświadczenie podwykonawcy wskazanego w pkt 2 </w:t>
      </w:r>
      <w:proofErr w:type="spellStart"/>
      <w:r w:rsidRPr="002A5BE2">
        <w:rPr>
          <w:rFonts w:ascii="Arial" w:eastAsia="Calibri" w:hAnsi="Arial" w:cs="Arial"/>
          <w:color w:val="000000"/>
          <w:sz w:val="22"/>
          <w:szCs w:val="22"/>
          <w:lang w:eastAsia="en-US"/>
        </w:rPr>
        <w:t>ppkt</w:t>
      </w:r>
      <w:proofErr w:type="spellEnd"/>
      <w:r w:rsidRPr="002A5BE2">
        <w:rPr>
          <w:rFonts w:ascii="Arial" w:eastAsia="Calibri" w:hAnsi="Arial" w:cs="Arial"/>
          <w:color w:val="000000"/>
          <w:sz w:val="22"/>
          <w:szCs w:val="22"/>
          <w:lang w:eastAsia="en-US"/>
        </w:rPr>
        <w:t xml:space="preserve"> 2:</w:t>
      </w:r>
    </w:p>
    <w:p w14:paraId="43800197" w14:textId="77777777" w:rsidR="00A06A5A" w:rsidRPr="002A5BE2" w:rsidRDefault="00A06A5A" w:rsidP="00A06A5A">
      <w:pPr>
        <w:spacing w:before="120"/>
        <w:ind w:left="284"/>
        <w:jc w:val="both"/>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oświadczam, że na dzień ……………………… stan rozliczeń z umowy podwykonawczej wskazanej w pkt 2 jest następujący: *</w:t>
      </w:r>
    </w:p>
    <w:p w14:paraId="20C9D1A1" w14:textId="77777777" w:rsidR="00A06A5A" w:rsidRPr="002A5BE2" w:rsidRDefault="00A06A5A" w:rsidP="00D63267">
      <w:pPr>
        <w:numPr>
          <w:ilvl w:val="0"/>
          <w:numId w:val="66"/>
        </w:numPr>
        <w:spacing w:before="120" w:after="160" w:line="259" w:lineRule="auto"/>
        <w:jc w:val="both"/>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wszystkie wymagalne należności Podwykonawcy zostały uregulowane przez Wykonawcę,</w:t>
      </w:r>
    </w:p>
    <w:p w14:paraId="797BC3CF" w14:textId="77777777" w:rsidR="00A06A5A" w:rsidRPr="002A5BE2" w:rsidRDefault="00A06A5A" w:rsidP="00D63267">
      <w:pPr>
        <w:numPr>
          <w:ilvl w:val="0"/>
          <w:numId w:val="66"/>
        </w:numPr>
        <w:spacing w:before="120" w:after="160" w:line="259" w:lineRule="auto"/>
        <w:jc w:val="both"/>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lastRenderedPageBreak/>
        <w:t>Podwykonawca oczekuje na zapłatę należności w kwocie ……………… zł brutto, objętych fakturą nr …………………. z dnia ……………….. z terminem płatności do dnia …………</w:t>
      </w:r>
    </w:p>
    <w:p w14:paraId="1C13D07E" w14:textId="77777777" w:rsidR="00A06A5A" w:rsidRPr="002A5BE2" w:rsidRDefault="00A06A5A" w:rsidP="00D63267">
      <w:pPr>
        <w:numPr>
          <w:ilvl w:val="0"/>
          <w:numId w:val="66"/>
        </w:numPr>
        <w:spacing w:before="120" w:after="160" w:line="259" w:lineRule="auto"/>
        <w:jc w:val="both"/>
        <w:rPr>
          <w:rFonts w:ascii="Arial" w:eastAsia="Calibri" w:hAnsi="Arial" w:cs="Arial"/>
          <w:color w:val="000000"/>
          <w:sz w:val="22"/>
          <w:szCs w:val="22"/>
          <w:lang w:eastAsia="en-US"/>
        </w:rPr>
      </w:pPr>
      <w:r w:rsidRPr="002A5BE2">
        <w:rPr>
          <w:rFonts w:ascii="Arial" w:eastAsia="Calibri" w:hAnsi="Arial" w:cs="Arial"/>
          <w:color w:val="000000"/>
          <w:sz w:val="22"/>
          <w:szCs w:val="22"/>
          <w:lang w:eastAsia="en-US"/>
        </w:rPr>
        <w:t>Wykonawca jest w zwłoce …………… dni w uregulowaniu wymagalnych należności na łączną kwotę …………………. zł brutto</w:t>
      </w:r>
    </w:p>
    <w:tbl>
      <w:tblPr>
        <w:tblpPr w:leftFromText="141" w:rightFromText="141" w:vertAnchor="text" w:horzAnchor="margin" w:tblpXSpec="right" w:tblpY="1775"/>
        <w:tblW w:w="0" w:type="auto"/>
        <w:tblLook w:val="04A0" w:firstRow="1" w:lastRow="0" w:firstColumn="1" w:lastColumn="0" w:noHBand="0" w:noVBand="1"/>
      </w:tblPr>
      <w:tblGrid>
        <w:gridCol w:w="9072"/>
      </w:tblGrid>
      <w:tr w:rsidR="00A06A5A" w:rsidRPr="00E443B2" w14:paraId="54B2EC1E" w14:textId="77777777" w:rsidTr="006E265B">
        <w:trPr>
          <w:trHeight w:val="729"/>
        </w:trPr>
        <w:tc>
          <w:tcPr>
            <w:tcW w:w="9214" w:type="dxa"/>
            <w:shd w:val="clear" w:color="auto" w:fill="auto"/>
          </w:tcPr>
          <w:p w14:paraId="3F3221A7" w14:textId="77777777" w:rsidR="00A06A5A" w:rsidRPr="00E443B2" w:rsidRDefault="00A06A5A" w:rsidP="006E265B">
            <w:pPr>
              <w:jc w:val="center"/>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                                                  </w:t>
            </w:r>
            <w:r w:rsidRPr="00E443B2">
              <w:rPr>
                <w:rFonts w:ascii="Arial" w:eastAsia="Calibri" w:hAnsi="Arial" w:cs="Arial"/>
                <w:color w:val="000000"/>
                <w:sz w:val="22"/>
                <w:szCs w:val="22"/>
                <w:lang w:eastAsia="en-US"/>
              </w:rPr>
              <w:t>…………………………………………</w:t>
            </w:r>
          </w:p>
          <w:p w14:paraId="0141E022" w14:textId="77777777" w:rsidR="00A06A5A" w:rsidRPr="00E443B2" w:rsidRDefault="00A06A5A" w:rsidP="006E265B">
            <w:pPr>
              <w:jc w:val="center"/>
              <w:rPr>
                <w:rFonts w:ascii="Arial" w:eastAsia="Calibri" w:hAnsi="Arial" w:cs="Arial"/>
                <w:color w:val="000000"/>
                <w:sz w:val="18"/>
                <w:szCs w:val="18"/>
                <w:lang w:eastAsia="en-US"/>
              </w:rPr>
            </w:pPr>
            <w:r>
              <w:rPr>
                <w:rFonts w:ascii="Arial" w:eastAsia="Calibri" w:hAnsi="Arial" w:cs="Arial"/>
                <w:color w:val="000000"/>
                <w:sz w:val="18"/>
                <w:szCs w:val="18"/>
                <w:lang w:eastAsia="en-US"/>
              </w:rPr>
              <w:t xml:space="preserve">Data                                                                                   </w:t>
            </w:r>
            <w:r w:rsidRPr="00E443B2">
              <w:rPr>
                <w:rFonts w:ascii="Arial" w:eastAsia="Calibri" w:hAnsi="Arial" w:cs="Arial"/>
                <w:color w:val="000000"/>
                <w:sz w:val="18"/>
                <w:szCs w:val="18"/>
                <w:lang w:eastAsia="en-US"/>
              </w:rPr>
              <w:t xml:space="preserve">podpis podwykonawcy / </w:t>
            </w:r>
          </w:p>
          <w:p w14:paraId="5740315F" w14:textId="77777777" w:rsidR="00A06A5A" w:rsidRPr="00E443B2" w:rsidRDefault="00A06A5A" w:rsidP="006E265B">
            <w:pPr>
              <w:jc w:val="center"/>
              <w:rPr>
                <w:rFonts w:ascii="Arial" w:eastAsia="Calibri" w:hAnsi="Arial" w:cs="Arial"/>
                <w:color w:val="000000"/>
                <w:sz w:val="20"/>
                <w:lang w:eastAsia="en-US"/>
              </w:rPr>
            </w:pPr>
            <w:r>
              <w:rPr>
                <w:rFonts w:ascii="Arial" w:eastAsia="Calibri" w:hAnsi="Arial" w:cs="Arial"/>
                <w:color w:val="000000"/>
                <w:sz w:val="18"/>
                <w:szCs w:val="18"/>
                <w:lang w:eastAsia="en-US"/>
              </w:rPr>
              <w:t xml:space="preserve">                                                                                            </w:t>
            </w:r>
            <w:r w:rsidRPr="00E443B2">
              <w:rPr>
                <w:rFonts w:ascii="Arial" w:eastAsia="Calibri" w:hAnsi="Arial" w:cs="Arial"/>
                <w:color w:val="000000"/>
                <w:sz w:val="18"/>
                <w:szCs w:val="18"/>
                <w:lang w:eastAsia="en-US"/>
              </w:rPr>
              <w:t>osoby uprawnionej do reprezentowania</w:t>
            </w:r>
          </w:p>
        </w:tc>
      </w:tr>
    </w:tbl>
    <w:p w14:paraId="6F1921B3" w14:textId="34DB834E" w:rsidR="00A06A5A" w:rsidRDefault="00A06A5A" w:rsidP="00A06A5A">
      <w:pPr>
        <w:spacing w:before="480"/>
        <w:rPr>
          <w:rFonts w:ascii="Arial" w:hAnsi="Arial" w:cs="Arial"/>
          <w:b/>
          <w:iCs/>
          <w:szCs w:val="26"/>
        </w:rPr>
      </w:pPr>
    </w:p>
    <w:p w14:paraId="64491D80" w14:textId="77777777" w:rsidR="00A06A5A" w:rsidRDefault="00A06A5A">
      <w:pPr>
        <w:spacing w:after="160" w:line="259" w:lineRule="auto"/>
        <w:rPr>
          <w:rFonts w:ascii="Arial" w:hAnsi="Arial" w:cs="Arial"/>
          <w:b/>
          <w:iCs/>
          <w:szCs w:val="26"/>
        </w:rPr>
      </w:pPr>
      <w:r>
        <w:rPr>
          <w:rFonts w:ascii="Arial" w:hAnsi="Arial" w:cs="Arial"/>
          <w:b/>
          <w:iCs/>
          <w:szCs w:val="26"/>
        </w:rPr>
        <w:br w:type="page"/>
      </w:r>
    </w:p>
    <w:p w14:paraId="5F7F61E5" w14:textId="77777777" w:rsidR="00A06A5A" w:rsidRPr="00E443B2" w:rsidRDefault="00A06A5A" w:rsidP="00A06A5A">
      <w:pPr>
        <w:spacing w:before="480"/>
        <w:rPr>
          <w:rFonts w:ascii="Arial" w:hAnsi="Arial" w:cs="Arial"/>
          <w:b/>
          <w:iCs/>
          <w:szCs w:val="26"/>
        </w:rPr>
      </w:pPr>
    </w:p>
    <w:p w14:paraId="37695CE1" w14:textId="65BBCAE4" w:rsidR="00D61BE9" w:rsidRPr="00835C2D" w:rsidRDefault="00D61BE9" w:rsidP="00D61BE9">
      <w:pPr>
        <w:tabs>
          <w:tab w:val="left" w:pos="851"/>
        </w:tabs>
        <w:spacing w:line="276" w:lineRule="auto"/>
        <w:rPr>
          <w:rFonts w:ascii="Arial" w:hAnsi="Arial" w:cs="Arial"/>
          <w:iCs/>
          <w:sz w:val="22"/>
          <w:szCs w:val="22"/>
        </w:rPr>
      </w:pPr>
      <w:r w:rsidRPr="00835C2D">
        <w:rPr>
          <w:rFonts w:ascii="Arial" w:hAnsi="Arial" w:cs="Arial"/>
          <w:iCs/>
          <w:sz w:val="22"/>
          <w:szCs w:val="22"/>
        </w:rPr>
        <w:t xml:space="preserve">Załącznik nr </w:t>
      </w:r>
      <w:r w:rsidR="00221296">
        <w:rPr>
          <w:rFonts w:ascii="Arial" w:hAnsi="Arial" w:cs="Arial"/>
          <w:iCs/>
          <w:sz w:val="22"/>
          <w:szCs w:val="22"/>
        </w:rPr>
        <w:t>5</w:t>
      </w:r>
      <w:r w:rsidRPr="00835C2D">
        <w:rPr>
          <w:rFonts w:ascii="Arial" w:hAnsi="Arial" w:cs="Arial"/>
          <w:iCs/>
          <w:sz w:val="22"/>
          <w:szCs w:val="22"/>
        </w:rPr>
        <w:t xml:space="preserve"> do umowy</w:t>
      </w:r>
    </w:p>
    <w:p w14:paraId="21BABB85" w14:textId="16D68D91" w:rsidR="00D61BE9" w:rsidRPr="002A5BE2" w:rsidRDefault="00D61BE9" w:rsidP="00A06A5A">
      <w:pPr>
        <w:spacing w:before="360"/>
        <w:rPr>
          <w:rFonts w:ascii="Arial" w:hAnsi="Arial" w:cs="Arial"/>
          <w:b/>
          <w:iCs/>
          <w:szCs w:val="24"/>
        </w:rPr>
      </w:pPr>
      <w:r w:rsidRPr="002A5BE2">
        <w:rPr>
          <w:rFonts w:ascii="Arial" w:hAnsi="Arial" w:cs="Arial"/>
          <w:b/>
          <w:iCs/>
          <w:szCs w:val="24"/>
        </w:rPr>
        <w:t>OŚWIADCZENIE WYKONAWCY</w:t>
      </w:r>
      <w:r w:rsidR="00A06A5A" w:rsidRPr="002A5BE2">
        <w:rPr>
          <w:rFonts w:ascii="Arial" w:hAnsi="Arial" w:cs="Arial"/>
          <w:b/>
          <w:iCs/>
          <w:szCs w:val="24"/>
        </w:rPr>
        <w:t xml:space="preserve"> </w:t>
      </w:r>
      <w:r w:rsidRPr="002A5BE2">
        <w:rPr>
          <w:rFonts w:ascii="Arial" w:hAnsi="Arial" w:cs="Arial"/>
          <w:b/>
          <w:iCs/>
          <w:szCs w:val="24"/>
        </w:rPr>
        <w:t>DO FAKTURY NA ROBOTY BUDOWLANE / DOSTAWY / USŁUGI</w:t>
      </w:r>
    </w:p>
    <w:p w14:paraId="7664E4C2" w14:textId="77777777" w:rsidR="002138C7" w:rsidRPr="002A5BE2" w:rsidRDefault="002138C7" w:rsidP="002138C7">
      <w:pPr>
        <w:rPr>
          <w:rFonts w:ascii="Arial" w:hAnsi="Arial" w:cs="Arial"/>
          <w:color w:val="000000"/>
          <w:sz w:val="22"/>
          <w:szCs w:val="22"/>
        </w:rPr>
      </w:pPr>
    </w:p>
    <w:p w14:paraId="17A8D154" w14:textId="77777777" w:rsidR="002138C7" w:rsidRPr="002A5BE2" w:rsidRDefault="002138C7" w:rsidP="00D63267">
      <w:pPr>
        <w:numPr>
          <w:ilvl w:val="0"/>
          <w:numId w:val="63"/>
        </w:numPr>
        <w:ind w:left="284" w:hanging="284"/>
        <w:rPr>
          <w:rFonts w:ascii="Arial" w:hAnsi="Arial" w:cs="Arial"/>
          <w:color w:val="000000"/>
          <w:sz w:val="22"/>
          <w:szCs w:val="22"/>
        </w:rPr>
      </w:pPr>
      <w:r w:rsidRPr="002A5BE2">
        <w:rPr>
          <w:rFonts w:ascii="Arial" w:hAnsi="Arial" w:cs="Arial"/>
          <w:color w:val="000000"/>
          <w:sz w:val="22"/>
          <w:szCs w:val="22"/>
        </w:rPr>
        <w:t>Umowa:</w:t>
      </w:r>
    </w:p>
    <w:p w14:paraId="427337E4" w14:textId="77777777" w:rsidR="002138C7" w:rsidRPr="002A5BE2" w:rsidRDefault="002138C7" w:rsidP="00D63267">
      <w:pPr>
        <w:numPr>
          <w:ilvl w:val="0"/>
          <w:numId w:val="64"/>
        </w:numPr>
        <w:spacing w:before="120"/>
        <w:ind w:left="641" w:hanging="357"/>
        <w:rPr>
          <w:rFonts w:ascii="Arial" w:hAnsi="Arial" w:cs="Arial"/>
          <w:color w:val="000000"/>
          <w:sz w:val="22"/>
          <w:szCs w:val="22"/>
        </w:rPr>
      </w:pPr>
      <w:r w:rsidRPr="002A5BE2">
        <w:rPr>
          <w:rFonts w:ascii="Arial" w:hAnsi="Arial" w:cs="Arial"/>
          <w:color w:val="000000"/>
          <w:sz w:val="22"/>
          <w:szCs w:val="22"/>
        </w:rPr>
        <w:t>przedmiot:</w:t>
      </w:r>
    </w:p>
    <w:p w14:paraId="5933FE64" w14:textId="4B8BE9AE"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3AB336FE" w14:textId="51BFF0F6"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085180FF" w14:textId="77777777" w:rsidR="002138C7" w:rsidRPr="002A5BE2" w:rsidRDefault="002138C7" w:rsidP="00D63267">
      <w:pPr>
        <w:numPr>
          <w:ilvl w:val="0"/>
          <w:numId w:val="64"/>
        </w:numPr>
        <w:spacing w:before="120"/>
        <w:ind w:left="641" w:hanging="357"/>
        <w:rPr>
          <w:rFonts w:ascii="Arial" w:hAnsi="Arial" w:cs="Arial"/>
          <w:color w:val="000000"/>
          <w:sz w:val="22"/>
          <w:szCs w:val="22"/>
        </w:rPr>
      </w:pPr>
      <w:r w:rsidRPr="002A5BE2">
        <w:rPr>
          <w:rFonts w:ascii="Arial" w:hAnsi="Arial" w:cs="Arial"/>
          <w:color w:val="000000"/>
          <w:sz w:val="22"/>
          <w:szCs w:val="22"/>
        </w:rPr>
        <w:t>inwestor (zamawiający):</w:t>
      </w:r>
    </w:p>
    <w:p w14:paraId="39CE7E7E" w14:textId="519089A8"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41D78908" w14:textId="77777777"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04B0C8E8" w14:textId="77777777" w:rsidR="002138C7" w:rsidRPr="005A41B1" w:rsidRDefault="002138C7" w:rsidP="002138C7">
      <w:pPr>
        <w:ind w:left="641"/>
        <w:jc w:val="center"/>
        <w:rPr>
          <w:rFonts w:ascii="Arial" w:hAnsi="Arial" w:cs="Arial"/>
          <w:i/>
          <w:iCs/>
          <w:color w:val="000000"/>
          <w:sz w:val="18"/>
          <w:szCs w:val="18"/>
        </w:rPr>
      </w:pPr>
      <w:r w:rsidRPr="005A41B1">
        <w:rPr>
          <w:rFonts w:ascii="Arial" w:hAnsi="Arial" w:cs="Arial"/>
          <w:i/>
          <w:iCs/>
          <w:color w:val="000000"/>
          <w:sz w:val="18"/>
          <w:szCs w:val="18"/>
        </w:rPr>
        <w:t>nazwa, adres, numery: NIP, REGON</w:t>
      </w:r>
    </w:p>
    <w:p w14:paraId="0D182D53" w14:textId="77777777" w:rsidR="002138C7" w:rsidRPr="002A5BE2" w:rsidRDefault="002138C7" w:rsidP="00D63267">
      <w:pPr>
        <w:numPr>
          <w:ilvl w:val="0"/>
          <w:numId w:val="64"/>
        </w:numPr>
        <w:spacing w:before="120"/>
        <w:ind w:left="641" w:hanging="357"/>
        <w:rPr>
          <w:rFonts w:ascii="Arial" w:hAnsi="Arial" w:cs="Arial"/>
          <w:color w:val="000000"/>
          <w:sz w:val="22"/>
          <w:szCs w:val="22"/>
        </w:rPr>
      </w:pPr>
      <w:r w:rsidRPr="002A5BE2">
        <w:rPr>
          <w:rFonts w:ascii="Arial" w:hAnsi="Arial" w:cs="Arial"/>
          <w:color w:val="000000"/>
          <w:sz w:val="22"/>
          <w:szCs w:val="22"/>
        </w:rPr>
        <w:t>wykonawca:</w:t>
      </w:r>
    </w:p>
    <w:p w14:paraId="738F6FBD" w14:textId="30FDDCE1"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60BE9467" w14:textId="160F7E54"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0A501F3E" w14:textId="77777777" w:rsidR="002138C7" w:rsidRPr="005A41B1" w:rsidRDefault="002138C7" w:rsidP="002138C7">
      <w:pPr>
        <w:ind w:left="641"/>
        <w:jc w:val="center"/>
        <w:rPr>
          <w:rFonts w:ascii="Arial" w:hAnsi="Arial" w:cs="Arial"/>
          <w:i/>
          <w:iCs/>
          <w:color w:val="000000"/>
          <w:sz w:val="18"/>
          <w:szCs w:val="18"/>
        </w:rPr>
      </w:pPr>
      <w:r w:rsidRPr="005A41B1">
        <w:rPr>
          <w:rFonts w:ascii="Arial" w:hAnsi="Arial" w:cs="Arial"/>
          <w:i/>
          <w:iCs/>
          <w:color w:val="000000"/>
          <w:sz w:val="18"/>
          <w:szCs w:val="18"/>
        </w:rPr>
        <w:t>nazwa, adres, numery: NIP, REGON</w:t>
      </w:r>
    </w:p>
    <w:p w14:paraId="3ECB4F9C" w14:textId="77777777" w:rsidR="002138C7" w:rsidRPr="002A5BE2" w:rsidRDefault="002138C7" w:rsidP="00D63267">
      <w:pPr>
        <w:numPr>
          <w:ilvl w:val="0"/>
          <w:numId w:val="64"/>
        </w:numPr>
        <w:spacing w:before="120"/>
        <w:ind w:left="641" w:hanging="357"/>
        <w:rPr>
          <w:rFonts w:ascii="Arial" w:hAnsi="Arial" w:cs="Arial"/>
          <w:color w:val="000000"/>
          <w:sz w:val="22"/>
          <w:szCs w:val="22"/>
        </w:rPr>
      </w:pPr>
      <w:r w:rsidRPr="002A5BE2">
        <w:rPr>
          <w:rFonts w:ascii="Arial" w:hAnsi="Arial" w:cs="Arial"/>
          <w:color w:val="000000"/>
          <w:sz w:val="22"/>
          <w:szCs w:val="22"/>
        </w:rPr>
        <w:t>numer i data zawarcia:</w:t>
      </w:r>
    </w:p>
    <w:p w14:paraId="18B9F575" w14:textId="6B6E2724" w:rsidR="002138C7" w:rsidRPr="002A5BE2" w:rsidRDefault="002138C7" w:rsidP="002138C7">
      <w:pPr>
        <w:spacing w:before="120"/>
        <w:ind w:left="641"/>
        <w:rPr>
          <w:rFonts w:ascii="Arial" w:hAnsi="Arial" w:cs="Arial"/>
          <w:color w:val="000000"/>
          <w:sz w:val="22"/>
          <w:szCs w:val="22"/>
        </w:rPr>
      </w:pPr>
      <w:r w:rsidRPr="002A5BE2">
        <w:rPr>
          <w:rFonts w:ascii="Arial" w:hAnsi="Arial" w:cs="Arial"/>
          <w:color w:val="000000"/>
          <w:sz w:val="22"/>
          <w:szCs w:val="22"/>
        </w:rPr>
        <w:t>………………………………………………………………………………………….</w:t>
      </w:r>
    </w:p>
    <w:p w14:paraId="310A3E8E" w14:textId="77777777" w:rsidR="002138C7" w:rsidRPr="002A5BE2" w:rsidRDefault="002138C7" w:rsidP="00D63267">
      <w:pPr>
        <w:numPr>
          <w:ilvl w:val="0"/>
          <w:numId w:val="63"/>
        </w:numPr>
        <w:spacing w:before="240"/>
        <w:ind w:left="284" w:hanging="284"/>
        <w:rPr>
          <w:rFonts w:ascii="Arial" w:hAnsi="Arial" w:cs="Arial"/>
          <w:color w:val="000000"/>
          <w:sz w:val="22"/>
          <w:szCs w:val="22"/>
        </w:rPr>
      </w:pPr>
      <w:r w:rsidRPr="002A5BE2">
        <w:rPr>
          <w:rFonts w:ascii="Arial" w:hAnsi="Arial" w:cs="Arial"/>
          <w:color w:val="000000"/>
          <w:sz w:val="22"/>
          <w:szCs w:val="22"/>
        </w:rPr>
        <w:t xml:space="preserve">Oświadczenie wykonawcy wskazanego w pkt 1 </w:t>
      </w:r>
      <w:proofErr w:type="spellStart"/>
      <w:r w:rsidRPr="002A5BE2">
        <w:rPr>
          <w:rFonts w:ascii="Arial" w:hAnsi="Arial" w:cs="Arial"/>
          <w:color w:val="000000"/>
          <w:sz w:val="22"/>
          <w:szCs w:val="22"/>
        </w:rPr>
        <w:t>ppkt</w:t>
      </w:r>
      <w:proofErr w:type="spellEnd"/>
      <w:r w:rsidRPr="002A5BE2">
        <w:rPr>
          <w:rFonts w:ascii="Arial" w:hAnsi="Arial" w:cs="Arial"/>
          <w:color w:val="000000"/>
          <w:sz w:val="22"/>
          <w:szCs w:val="22"/>
        </w:rPr>
        <w:t xml:space="preserve"> 3:</w:t>
      </w:r>
    </w:p>
    <w:p w14:paraId="710E9823" w14:textId="77777777" w:rsidR="002138C7" w:rsidRPr="002A5BE2" w:rsidRDefault="002138C7" w:rsidP="002138C7">
      <w:pPr>
        <w:spacing w:before="120"/>
        <w:ind w:left="284"/>
        <w:jc w:val="both"/>
        <w:rPr>
          <w:rFonts w:ascii="Arial" w:hAnsi="Arial" w:cs="Arial"/>
          <w:color w:val="000000"/>
          <w:sz w:val="22"/>
          <w:szCs w:val="22"/>
        </w:rPr>
      </w:pPr>
      <w:r w:rsidRPr="002A5BE2">
        <w:rPr>
          <w:rFonts w:ascii="Arial" w:hAnsi="Arial" w:cs="Arial"/>
          <w:color w:val="000000"/>
          <w:sz w:val="22"/>
          <w:szCs w:val="22"/>
        </w:rPr>
        <w:t>oświadczam, że roboty / usługi / dostawy objęte fakturą nr ……………… z dnia ………….. wykonałem bez udziału podwykonawców.</w:t>
      </w:r>
    </w:p>
    <w:tbl>
      <w:tblPr>
        <w:tblpPr w:leftFromText="141" w:rightFromText="141" w:vertAnchor="text" w:horzAnchor="margin" w:tblpXSpec="right" w:tblpY="9"/>
        <w:tblW w:w="0" w:type="auto"/>
        <w:tblLook w:val="04A0" w:firstRow="1" w:lastRow="0" w:firstColumn="1" w:lastColumn="0" w:noHBand="0" w:noVBand="1"/>
      </w:tblPr>
      <w:tblGrid>
        <w:gridCol w:w="5562"/>
      </w:tblGrid>
      <w:tr w:rsidR="002138C7" w:rsidRPr="005A41B1" w14:paraId="43290E31" w14:textId="77777777" w:rsidTr="006E265B">
        <w:trPr>
          <w:trHeight w:val="729"/>
        </w:trPr>
        <w:tc>
          <w:tcPr>
            <w:tcW w:w="5562" w:type="dxa"/>
            <w:shd w:val="clear" w:color="auto" w:fill="auto"/>
          </w:tcPr>
          <w:p w14:paraId="57EF6CA7" w14:textId="77777777" w:rsidR="002138C7" w:rsidRPr="005A41B1" w:rsidRDefault="002138C7" w:rsidP="006E265B">
            <w:pPr>
              <w:spacing w:before="1320"/>
              <w:jc w:val="center"/>
              <w:rPr>
                <w:rFonts w:ascii="Arial" w:hAnsi="Arial" w:cs="Arial"/>
                <w:color w:val="000000"/>
              </w:rPr>
            </w:pPr>
            <w:r w:rsidRPr="005A41B1">
              <w:rPr>
                <w:rFonts w:ascii="Arial" w:hAnsi="Arial" w:cs="Arial"/>
                <w:color w:val="000000"/>
              </w:rPr>
              <w:t>…………………………………………………………</w:t>
            </w:r>
          </w:p>
          <w:p w14:paraId="172818EA" w14:textId="77777777" w:rsidR="002138C7" w:rsidRPr="005A41B1" w:rsidRDefault="002138C7" w:rsidP="006E265B">
            <w:pPr>
              <w:jc w:val="center"/>
              <w:rPr>
                <w:rFonts w:ascii="Arial" w:hAnsi="Arial" w:cs="Arial"/>
                <w:color w:val="000000"/>
                <w:sz w:val="18"/>
                <w:szCs w:val="18"/>
              </w:rPr>
            </w:pPr>
            <w:r w:rsidRPr="005A41B1">
              <w:rPr>
                <w:rFonts w:ascii="Arial" w:hAnsi="Arial" w:cs="Arial"/>
                <w:color w:val="000000"/>
                <w:sz w:val="18"/>
                <w:szCs w:val="18"/>
              </w:rPr>
              <w:t xml:space="preserve">podpis wykonawcy / </w:t>
            </w:r>
          </w:p>
          <w:p w14:paraId="78507F1A" w14:textId="77777777" w:rsidR="002138C7" w:rsidRPr="005A41B1" w:rsidRDefault="002138C7" w:rsidP="006E265B">
            <w:pPr>
              <w:jc w:val="center"/>
              <w:rPr>
                <w:rFonts w:ascii="Arial" w:hAnsi="Arial" w:cs="Arial"/>
                <w:color w:val="000000"/>
                <w:sz w:val="20"/>
              </w:rPr>
            </w:pPr>
            <w:r w:rsidRPr="005A41B1">
              <w:rPr>
                <w:rFonts w:ascii="Arial" w:hAnsi="Arial" w:cs="Arial"/>
                <w:color w:val="000000"/>
                <w:sz w:val="18"/>
                <w:szCs w:val="18"/>
              </w:rPr>
              <w:t>osoby uprawnionej do reprezentowania</w:t>
            </w:r>
          </w:p>
        </w:tc>
      </w:tr>
    </w:tbl>
    <w:p w14:paraId="1912507C" w14:textId="77777777" w:rsidR="002138C7" w:rsidRDefault="002138C7" w:rsidP="002138C7">
      <w:pPr>
        <w:spacing w:before="480"/>
        <w:rPr>
          <w:rFonts w:ascii="Arial" w:hAnsi="Arial" w:cs="Arial"/>
          <w:b/>
          <w:iCs/>
          <w:szCs w:val="26"/>
        </w:rPr>
      </w:pPr>
    </w:p>
    <w:p w14:paraId="620CB1B5" w14:textId="1012D58C" w:rsidR="00241C6D" w:rsidRPr="00835C2D" w:rsidRDefault="00241C6D" w:rsidP="00FD1E70">
      <w:pPr>
        <w:rPr>
          <w:rFonts w:ascii="Arial" w:hAnsi="Arial" w:cs="Arial"/>
          <w:iCs/>
        </w:rPr>
      </w:pPr>
    </w:p>
    <w:sectPr w:rsidR="00241C6D" w:rsidRPr="00835C2D" w:rsidSect="00C0005A">
      <w:footerReference w:type="default" r:id="rId9"/>
      <w:pgSz w:w="11906" w:h="16838"/>
      <w:pgMar w:top="1417" w:right="1417" w:bottom="1135" w:left="1417" w:header="284"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B6455" w14:textId="77777777" w:rsidR="006E265B" w:rsidRDefault="006E265B" w:rsidP="00D61BE9">
      <w:r>
        <w:separator/>
      </w:r>
    </w:p>
  </w:endnote>
  <w:endnote w:type="continuationSeparator" w:id="0">
    <w:p w14:paraId="53054A88" w14:textId="77777777" w:rsidR="006E265B" w:rsidRDefault="006E265B" w:rsidP="00D6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432366814"/>
      <w:docPartObj>
        <w:docPartGallery w:val="Page Numbers (Bottom of Page)"/>
        <w:docPartUnique/>
      </w:docPartObj>
    </w:sdtPr>
    <w:sdtEndPr/>
    <w:sdtContent>
      <w:sdt>
        <w:sdtPr>
          <w:rPr>
            <w:rFonts w:ascii="Arial" w:hAnsi="Arial" w:cs="Arial"/>
            <w:sz w:val="20"/>
          </w:rPr>
          <w:id w:val="1728636285"/>
          <w:docPartObj>
            <w:docPartGallery w:val="Page Numbers (Top of Page)"/>
            <w:docPartUnique/>
          </w:docPartObj>
        </w:sdtPr>
        <w:sdtEndPr/>
        <w:sdtContent>
          <w:p w14:paraId="3EFBD82C" w14:textId="5F821F24" w:rsidR="006E265B" w:rsidRPr="00C0005A" w:rsidRDefault="006E265B" w:rsidP="00C0507E">
            <w:pPr>
              <w:pStyle w:val="Stopka"/>
              <w:jc w:val="center"/>
              <w:rPr>
                <w:rFonts w:ascii="Arial" w:hAnsi="Arial" w:cs="Arial"/>
                <w:sz w:val="20"/>
              </w:rPr>
            </w:pPr>
            <w:r w:rsidRPr="00C0005A">
              <w:rPr>
                <w:rFonts w:ascii="Arial" w:hAnsi="Arial" w:cs="Arial"/>
                <w:sz w:val="20"/>
              </w:rPr>
              <w:t xml:space="preserve">Strona </w:t>
            </w:r>
            <w:r w:rsidRPr="00C0005A">
              <w:rPr>
                <w:rFonts w:ascii="Arial" w:hAnsi="Arial" w:cs="Arial"/>
                <w:b/>
                <w:bCs/>
                <w:sz w:val="20"/>
              </w:rPr>
              <w:fldChar w:fldCharType="begin"/>
            </w:r>
            <w:r w:rsidRPr="00C0005A">
              <w:rPr>
                <w:rFonts w:ascii="Arial" w:hAnsi="Arial" w:cs="Arial"/>
                <w:b/>
                <w:bCs/>
                <w:sz w:val="20"/>
              </w:rPr>
              <w:instrText>PAGE</w:instrText>
            </w:r>
            <w:r w:rsidRPr="00C0005A">
              <w:rPr>
                <w:rFonts w:ascii="Arial" w:hAnsi="Arial" w:cs="Arial"/>
                <w:b/>
                <w:bCs/>
                <w:sz w:val="20"/>
              </w:rPr>
              <w:fldChar w:fldCharType="separate"/>
            </w:r>
            <w:r w:rsidRPr="00C0005A">
              <w:rPr>
                <w:rFonts w:ascii="Arial" w:hAnsi="Arial" w:cs="Arial"/>
                <w:b/>
                <w:bCs/>
                <w:sz w:val="20"/>
              </w:rPr>
              <w:t>2</w:t>
            </w:r>
            <w:r w:rsidRPr="00C0005A">
              <w:rPr>
                <w:rFonts w:ascii="Arial" w:hAnsi="Arial" w:cs="Arial"/>
                <w:b/>
                <w:bCs/>
                <w:sz w:val="20"/>
              </w:rPr>
              <w:fldChar w:fldCharType="end"/>
            </w:r>
            <w:r w:rsidRPr="00C0005A">
              <w:rPr>
                <w:rFonts w:ascii="Arial" w:hAnsi="Arial" w:cs="Arial"/>
                <w:sz w:val="20"/>
              </w:rPr>
              <w:t xml:space="preserve"> z </w:t>
            </w:r>
            <w:r w:rsidRPr="00C0005A">
              <w:rPr>
                <w:rFonts w:ascii="Arial" w:hAnsi="Arial" w:cs="Arial"/>
                <w:b/>
                <w:bCs/>
                <w:sz w:val="20"/>
              </w:rPr>
              <w:fldChar w:fldCharType="begin"/>
            </w:r>
            <w:r w:rsidRPr="00C0005A">
              <w:rPr>
                <w:rFonts w:ascii="Arial" w:hAnsi="Arial" w:cs="Arial"/>
                <w:b/>
                <w:bCs/>
                <w:sz w:val="20"/>
              </w:rPr>
              <w:instrText>NUMPAGES</w:instrText>
            </w:r>
            <w:r w:rsidRPr="00C0005A">
              <w:rPr>
                <w:rFonts w:ascii="Arial" w:hAnsi="Arial" w:cs="Arial"/>
                <w:b/>
                <w:bCs/>
                <w:sz w:val="20"/>
              </w:rPr>
              <w:fldChar w:fldCharType="separate"/>
            </w:r>
            <w:r w:rsidRPr="00C0005A">
              <w:rPr>
                <w:rFonts w:ascii="Arial" w:hAnsi="Arial" w:cs="Arial"/>
                <w:b/>
                <w:bCs/>
                <w:sz w:val="20"/>
              </w:rPr>
              <w:t>2</w:t>
            </w:r>
            <w:r w:rsidRPr="00C0005A">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C357C" w14:textId="77777777" w:rsidR="006E265B" w:rsidRDefault="006E265B" w:rsidP="00D61BE9">
      <w:r>
        <w:separator/>
      </w:r>
    </w:p>
  </w:footnote>
  <w:footnote w:type="continuationSeparator" w:id="0">
    <w:p w14:paraId="6A7D9CF3" w14:textId="77777777" w:rsidR="006E265B" w:rsidRDefault="006E265B" w:rsidP="00D61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87075"/>
    <w:multiLevelType w:val="hybridMultilevel"/>
    <w:tmpl w:val="DEBEC2CC"/>
    <w:lvl w:ilvl="0" w:tplc="04150017">
      <w:start w:val="1"/>
      <w:numFmt w:val="lowerLetter"/>
      <w:lvlText w:val="%1)"/>
      <w:lvlJc w:val="left"/>
      <w:pPr>
        <w:ind w:left="720" w:hanging="360"/>
      </w:pPr>
    </w:lvl>
    <w:lvl w:ilvl="1" w:tplc="B71C5C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17B07"/>
    <w:multiLevelType w:val="hybridMultilevel"/>
    <w:tmpl w:val="375E7BF4"/>
    <w:lvl w:ilvl="0" w:tplc="64D6DC60">
      <w:start w:val="3"/>
      <w:numFmt w:val="decimal"/>
      <w:lvlText w:val="%1)"/>
      <w:lvlJc w:val="left"/>
      <w:pPr>
        <w:ind w:left="169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4143D"/>
    <w:multiLevelType w:val="multilevel"/>
    <w:tmpl w:val="95A0C47A"/>
    <w:lvl w:ilvl="0">
      <w:start w:val="1"/>
      <w:numFmt w:val="decimal"/>
      <w:lvlText w:val="%1)"/>
      <w:lvlJc w:val="left"/>
      <w:pPr>
        <w:tabs>
          <w:tab w:val="num" w:pos="436"/>
        </w:tabs>
        <w:ind w:left="436" w:hanging="360"/>
      </w:pPr>
      <w:rPr>
        <w:rFonts w:hint="default"/>
      </w:rPr>
    </w:lvl>
    <w:lvl w:ilvl="1">
      <w:start w:val="5"/>
      <w:numFmt w:val="decimal"/>
      <w:lvlText w:val="%2)"/>
      <w:lvlJc w:val="left"/>
      <w:pPr>
        <w:tabs>
          <w:tab w:val="num" w:pos="796"/>
        </w:tabs>
        <w:ind w:left="796" w:hanging="360"/>
      </w:pPr>
      <w:rPr>
        <w:rFonts w:hint="default"/>
        <w:b/>
      </w:rPr>
    </w:lvl>
    <w:lvl w:ilvl="2">
      <w:start w:val="1"/>
      <w:numFmt w:val="decimal"/>
      <w:lvlText w:val="%3)"/>
      <w:lvlJc w:val="left"/>
      <w:pPr>
        <w:tabs>
          <w:tab w:val="num" w:pos="1696"/>
        </w:tabs>
        <w:ind w:left="1696" w:hanging="360"/>
      </w:pPr>
      <w:rPr>
        <w:rFonts w:hint="default"/>
      </w:rPr>
    </w:lvl>
    <w:lvl w:ilvl="3">
      <w:start w:val="1"/>
      <w:numFmt w:val="decimal"/>
      <w:lvlText w:val="%4."/>
      <w:lvlJc w:val="left"/>
      <w:pPr>
        <w:ind w:left="2236" w:hanging="360"/>
      </w:pPr>
      <w:rPr>
        <w:rFonts w:hint="default"/>
        <w:b w:val="0"/>
      </w:rPr>
    </w:lvl>
    <w:lvl w:ilvl="4">
      <w:start w:val="1"/>
      <w:numFmt w:val="lowerLetter"/>
      <w:lvlText w:val="%5."/>
      <w:lvlJc w:val="left"/>
      <w:pPr>
        <w:tabs>
          <w:tab w:val="num" w:pos="2956"/>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3" w15:restartNumberingAfterBreak="0">
    <w:nsid w:val="098609A8"/>
    <w:multiLevelType w:val="hybridMultilevel"/>
    <w:tmpl w:val="07E43326"/>
    <w:lvl w:ilvl="0" w:tplc="993AD182">
      <w:start w:val="1"/>
      <w:numFmt w:val="decimal"/>
      <w:lvlText w:val="%1."/>
      <w:lvlJc w:val="left"/>
      <w:pPr>
        <w:ind w:left="76" w:hanging="360"/>
      </w:pPr>
      <w:rPr>
        <w:rFonts w:ascii="Arial" w:eastAsia="Times New Roman" w:hAnsi="Arial" w:cs="Arial"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 w15:restartNumberingAfterBreak="0">
    <w:nsid w:val="09D57172"/>
    <w:multiLevelType w:val="hybridMultilevel"/>
    <w:tmpl w:val="ED6E2CE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10FAD"/>
    <w:multiLevelType w:val="hybridMultilevel"/>
    <w:tmpl w:val="23D4EBB2"/>
    <w:lvl w:ilvl="0" w:tplc="DD06E8F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75828"/>
    <w:multiLevelType w:val="hybridMultilevel"/>
    <w:tmpl w:val="9006A3FA"/>
    <w:lvl w:ilvl="0" w:tplc="3AD69AE0">
      <w:start w:val="1"/>
      <w:numFmt w:val="decimal"/>
      <w:lvlText w:val="%1)"/>
      <w:lvlJc w:val="left"/>
      <w:pPr>
        <w:ind w:left="163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77C7A"/>
    <w:multiLevelType w:val="hybridMultilevel"/>
    <w:tmpl w:val="2D62967E"/>
    <w:lvl w:ilvl="0" w:tplc="0204C7B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A933D7"/>
    <w:multiLevelType w:val="hybridMultilevel"/>
    <w:tmpl w:val="D7402C8C"/>
    <w:lvl w:ilvl="0" w:tplc="04150011">
      <w:start w:val="1"/>
      <w:numFmt w:val="lowerLetter"/>
      <w:lvlText w:val="%1)"/>
      <w:lvlJc w:val="left"/>
      <w:pPr>
        <w:ind w:left="720" w:hanging="360"/>
      </w:pPr>
      <w:rPr>
        <w:rFonts w:ascii="Times New Roman" w:eastAsia="Times New Roman" w:hAnsi="Times New Roman" w:cs="Times New Roman"/>
        <w:b w:val="0"/>
      </w:rPr>
    </w:lvl>
    <w:lvl w:ilvl="1" w:tplc="7C228A6E">
      <w:start w:val="1"/>
      <w:numFmt w:val="lowerLetter"/>
      <w:lvlText w:val="%2)"/>
      <w:lvlJc w:val="left"/>
      <w:pPr>
        <w:ind w:left="1440" w:hanging="360"/>
      </w:pPr>
      <w:rPr>
        <w:rFonts w:ascii="Times New Roman" w:eastAsia="Times New Roman" w:hAnsi="Times New Roman" w:cs="Times New Roman"/>
        <w:b w:val="0"/>
      </w:rPr>
    </w:lvl>
    <w:lvl w:ilvl="2" w:tplc="D08657E0">
      <w:start w:val="1"/>
      <w:numFmt w:val="lowerLetter"/>
      <w:lvlText w:val="%3)"/>
      <w:lvlJc w:val="left"/>
      <w:pPr>
        <w:ind w:left="2340" w:hanging="360"/>
      </w:pPr>
      <w:rPr>
        <w:rFonts w:hint="default"/>
        <w:b w:val="0"/>
      </w:rPr>
    </w:lvl>
    <w:lvl w:ilvl="3" w:tplc="0415000F">
      <w:start w:val="1"/>
      <w:numFmt w:val="decimal"/>
      <w:lvlText w:val="%4."/>
      <w:lvlJc w:val="left"/>
      <w:pPr>
        <w:ind w:left="2880" w:hanging="360"/>
      </w:pPr>
      <w:rPr>
        <w:rFonts w:hint="default"/>
      </w:r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F703B4"/>
    <w:multiLevelType w:val="multilevel"/>
    <w:tmpl w:val="BD98FBB8"/>
    <w:lvl w:ilvl="0">
      <w:start w:val="2"/>
      <w:numFmt w:val="decimal"/>
      <w:lvlText w:val="%1)"/>
      <w:lvlJc w:val="left"/>
      <w:pPr>
        <w:tabs>
          <w:tab w:val="num" w:pos="502"/>
        </w:tabs>
        <w:ind w:left="502" w:hanging="360"/>
      </w:pPr>
      <w:rPr>
        <w:rFonts w:ascii="Times New Roman" w:eastAsia="Times New Roman" w:hAnsi="Times New Roman" w:cs="Times New Roman" w:hint="default"/>
      </w:rPr>
    </w:lvl>
    <w:lvl w:ilvl="1">
      <w:start w:val="5"/>
      <w:numFmt w:val="decimal"/>
      <w:lvlText w:val="%2)"/>
      <w:lvlJc w:val="left"/>
      <w:pPr>
        <w:tabs>
          <w:tab w:val="num" w:pos="796"/>
        </w:tabs>
        <w:ind w:left="796" w:hanging="360"/>
      </w:pPr>
      <w:rPr>
        <w:rFonts w:hint="default"/>
      </w:rPr>
    </w:lvl>
    <w:lvl w:ilvl="2">
      <w:start w:val="1"/>
      <w:numFmt w:val="decimal"/>
      <w:lvlText w:val="%3)"/>
      <w:lvlJc w:val="left"/>
      <w:pPr>
        <w:tabs>
          <w:tab w:val="num" w:pos="1696"/>
        </w:tabs>
        <w:ind w:left="1696" w:hanging="360"/>
      </w:pPr>
      <w:rPr>
        <w:rFonts w:hint="default"/>
      </w:rPr>
    </w:lvl>
    <w:lvl w:ilvl="3">
      <w:start w:val="2"/>
      <w:numFmt w:val="decimal"/>
      <w:lvlText w:val="%4."/>
      <w:lvlJc w:val="left"/>
      <w:pPr>
        <w:tabs>
          <w:tab w:val="num" w:pos="0"/>
        </w:tabs>
        <w:ind w:left="2236" w:hanging="360"/>
      </w:pPr>
      <w:rPr>
        <w:rFonts w:hint="default"/>
        <w:b w:val="0"/>
        <w:sz w:val="22"/>
        <w:szCs w:val="24"/>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10" w15:restartNumberingAfterBreak="0">
    <w:nsid w:val="19685186"/>
    <w:multiLevelType w:val="multilevel"/>
    <w:tmpl w:val="F11C495E"/>
    <w:lvl w:ilvl="0">
      <w:start w:val="9"/>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9A90EE3"/>
    <w:multiLevelType w:val="hybridMultilevel"/>
    <w:tmpl w:val="A810E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E109AA"/>
    <w:multiLevelType w:val="hybridMultilevel"/>
    <w:tmpl w:val="3BF6C2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E6568"/>
    <w:multiLevelType w:val="hybridMultilevel"/>
    <w:tmpl w:val="206C348E"/>
    <w:lvl w:ilvl="0" w:tplc="FF2E490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CA54BB"/>
    <w:multiLevelType w:val="hybridMultilevel"/>
    <w:tmpl w:val="B8981704"/>
    <w:lvl w:ilvl="0" w:tplc="D69A92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784F0F"/>
    <w:multiLevelType w:val="hybridMultilevel"/>
    <w:tmpl w:val="21367FEC"/>
    <w:lvl w:ilvl="0" w:tplc="82E2A8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D108A9"/>
    <w:multiLevelType w:val="hybridMultilevel"/>
    <w:tmpl w:val="29CA8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133FF0"/>
    <w:multiLevelType w:val="hybridMultilevel"/>
    <w:tmpl w:val="48BCD2F0"/>
    <w:lvl w:ilvl="0" w:tplc="AAC84B6E">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4E0F22"/>
    <w:multiLevelType w:val="hybridMultilevel"/>
    <w:tmpl w:val="3B3AAA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4B4494C"/>
    <w:multiLevelType w:val="hybridMultilevel"/>
    <w:tmpl w:val="34CCBEDE"/>
    <w:lvl w:ilvl="0" w:tplc="7AC417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A14169"/>
    <w:multiLevelType w:val="hybridMultilevel"/>
    <w:tmpl w:val="33AA7C26"/>
    <w:lvl w:ilvl="0" w:tplc="2E46B72A">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1" w15:restartNumberingAfterBreak="0">
    <w:nsid w:val="25FD25DA"/>
    <w:multiLevelType w:val="hybridMultilevel"/>
    <w:tmpl w:val="BFCA1E44"/>
    <w:lvl w:ilvl="0" w:tplc="9CF4ED4A">
      <w:start w:val="1"/>
      <w:numFmt w:val="lowerLetter"/>
      <w:lvlText w:val="%1)"/>
      <w:lvlJc w:val="left"/>
      <w:pPr>
        <w:ind w:left="720" w:hanging="360"/>
      </w:pPr>
      <w:rPr>
        <w:rFonts w:hint="default"/>
        <w:b w:val="0"/>
      </w:rPr>
    </w:lvl>
    <w:lvl w:ilvl="1" w:tplc="7FFA092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231FB5"/>
    <w:multiLevelType w:val="hybridMultilevel"/>
    <w:tmpl w:val="D752F478"/>
    <w:lvl w:ilvl="0" w:tplc="0204C7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7B87306"/>
    <w:multiLevelType w:val="hybridMultilevel"/>
    <w:tmpl w:val="44F01FCA"/>
    <w:lvl w:ilvl="0" w:tplc="EC36666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102092"/>
    <w:multiLevelType w:val="multilevel"/>
    <w:tmpl w:val="1D801364"/>
    <w:lvl w:ilvl="0">
      <w:start w:val="7"/>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8F909FE"/>
    <w:multiLevelType w:val="hybridMultilevel"/>
    <w:tmpl w:val="103ACC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A411A4"/>
    <w:multiLevelType w:val="hybridMultilevel"/>
    <w:tmpl w:val="8246600A"/>
    <w:lvl w:ilvl="0" w:tplc="9946781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9C3B92"/>
    <w:multiLevelType w:val="hybridMultilevel"/>
    <w:tmpl w:val="29669C7E"/>
    <w:lvl w:ilvl="0" w:tplc="0D5CD55E">
      <w:start w:val="1"/>
      <w:numFmt w:val="decimal"/>
      <w:lvlText w:val="%1."/>
      <w:lvlJc w:val="left"/>
      <w:pPr>
        <w:ind w:left="76" w:hanging="360"/>
      </w:pPr>
      <w:rPr>
        <w:rFonts w:hint="default"/>
      </w:rPr>
    </w:lvl>
    <w:lvl w:ilvl="1" w:tplc="04150011">
      <w:start w:val="1"/>
      <w:numFmt w:val="decimal"/>
      <w:lvlText w:val="%2)"/>
      <w:lvlJc w:val="left"/>
      <w:pPr>
        <w:ind w:left="502" w:hanging="360"/>
      </w:pPr>
    </w:lvl>
    <w:lvl w:ilvl="2" w:tplc="0415001B">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8" w15:restartNumberingAfterBreak="0">
    <w:nsid w:val="2D457E55"/>
    <w:multiLevelType w:val="hybridMultilevel"/>
    <w:tmpl w:val="5016CBDC"/>
    <w:lvl w:ilvl="0" w:tplc="BB181E9C">
      <w:start w:val="1"/>
      <w:numFmt w:val="decimal"/>
      <w:lvlText w:val="%1."/>
      <w:lvlJc w:val="left"/>
      <w:pPr>
        <w:ind w:left="2340" w:hanging="360"/>
      </w:pPr>
      <w:rPr>
        <w:rFonts w:hint="default"/>
        <w:b w:val="0"/>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AB1A36"/>
    <w:multiLevelType w:val="hybridMultilevel"/>
    <w:tmpl w:val="46441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636E93"/>
    <w:multiLevelType w:val="hybridMultilevel"/>
    <w:tmpl w:val="22CA009C"/>
    <w:lvl w:ilvl="0" w:tplc="7FFA0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5B0E55"/>
    <w:multiLevelType w:val="hybridMultilevel"/>
    <w:tmpl w:val="05469C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A110A7"/>
    <w:multiLevelType w:val="multilevel"/>
    <w:tmpl w:val="77E8662E"/>
    <w:styleLink w:val="Styl1"/>
    <w:lvl w:ilvl="0">
      <w:start w:val="1"/>
      <w:numFmt w:val="none"/>
      <w:lvlText w:val="§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34B13B6"/>
    <w:multiLevelType w:val="multilevel"/>
    <w:tmpl w:val="50EE4984"/>
    <w:lvl w:ilvl="0">
      <w:start w:val="2"/>
      <w:numFmt w:val="decimal"/>
      <w:lvlText w:val="%1)"/>
      <w:lvlJc w:val="left"/>
      <w:pPr>
        <w:tabs>
          <w:tab w:val="num" w:pos="502"/>
        </w:tabs>
        <w:ind w:left="502" w:hanging="360"/>
      </w:pPr>
      <w:rPr>
        <w:rFonts w:ascii="Times New Roman" w:eastAsia="Times New Roman" w:hAnsi="Times New Roman" w:cs="Times New Roman" w:hint="default"/>
      </w:rPr>
    </w:lvl>
    <w:lvl w:ilvl="1">
      <w:start w:val="5"/>
      <w:numFmt w:val="decimal"/>
      <w:lvlText w:val="%2)"/>
      <w:lvlJc w:val="left"/>
      <w:pPr>
        <w:tabs>
          <w:tab w:val="num" w:pos="796"/>
        </w:tabs>
        <w:ind w:left="796" w:hanging="360"/>
      </w:pPr>
      <w:rPr>
        <w:rFonts w:hint="default"/>
      </w:rPr>
    </w:lvl>
    <w:lvl w:ilvl="2">
      <w:start w:val="5"/>
      <w:numFmt w:val="decimal"/>
      <w:lvlText w:val="%3)"/>
      <w:lvlJc w:val="left"/>
      <w:pPr>
        <w:tabs>
          <w:tab w:val="num" w:pos="1696"/>
        </w:tabs>
        <w:ind w:left="1696" w:hanging="360"/>
      </w:pPr>
      <w:rPr>
        <w:rFonts w:hint="default"/>
      </w:rPr>
    </w:lvl>
    <w:lvl w:ilvl="3">
      <w:start w:val="4"/>
      <w:numFmt w:val="decimal"/>
      <w:lvlText w:val="%4."/>
      <w:lvlJc w:val="left"/>
      <w:pPr>
        <w:tabs>
          <w:tab w:val="num" w:pos="0"/>
        </w:tabs>
        <w:ind w:left="2236" w:hanging="360"/>
      </w:pPr>
      <w:rPr>
        <w:rFonts w:hint="default"/>
        <w:b w:val="0"/>
        <w:sz w:val="22"/>
        <w:szCs w:val="24"/>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34" w15:restartNumberingAfterBreak="0">
    <w:nsid w:val="350D6158"/>
    <w:multiLevelType w:val="hybridMultilevel"/>
    <w:tmpl w:val="F95A9580"/>
    <w:lvl w:ilvl="0" w:tplc="BBB8039E">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BF27D2"/>
    <w:multiLevelType w:val="hybridMultilevel"/>
    <w:tmpl w:val="F7982B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C208E3"/>
    <w:multiLevelType w:val="hybridMultilevel"/>
    <w:tmpl w:val="D0E438E8"/>
    <w:lvl w:ilvl="0" w:tplc="C77A2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807CE7"/>
    <w:multiLevelType w:val="hybridMultilevel"/>
    <w:tmpl w:val="0BC266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312F63"/>
    <w:multiLevelType w:val="hybridMultilevel"/>
    <w:tmpl w:val="439E59E8"/>
    <w:lvl w:ilvl="0" w:tplc="86E6BC40">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A0D10"/>
    <w:multiLevelType w:val="hybridMultilevel"/>
    <w:tmpl w:val="3162EE52"/>
    <w:lvl w:ilvl="0" w:tplc="ABB0FA4A">
      <w:start w:val="1"/>
      <w:numFmt w:val="decimal"/>
      <w:lvlText w:val="%1)"/>
      <w:lvlJc w:val="left"/>
      <w:pPr>
        <w:ind w:left="720" w:hanging="360"/>
      </w:pPr>
      <w:rPr>
        <w:rFonts w:hint="default"/>
      </w:rPr>
    </w:lvl>
    <w:lvl w:ilvl="1" w:tplc="ABB0FA4A" w:tentative="1">
      <w:start w:val="1"/>
      <w:numFmt w:val="lowerLetter"/>
      <w:lvlText w:val="%2."/>
      <w:lvlJc w:val="left"/>
      <w:pPr>
        <w:ind w:left="1440" w:hanging="360"/>
      </w:pPr>
    </w:lvl>
    <w:lvl w:ilvl="2" w:tplc="04150005">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0" w15:restartNumberingAfterBreak="0">
    <w:nsid w:val="41AE0195"/>
    <w:multiLevelType w:val="hybridMultilevel"/>
    <w:tmpl w:val="F5348C68"/>
    <w:lvl w:ilvl="0" w:tplc="ABB0FA4A">
      <w:start w:val="7"/>
      <w:numFmt w:val="decimal"/>
      <w:lvlText w:val="%1."/>
      <w:lvlJc w:val="left"/>
      <w:pPr>
        <w:ind w:left="720" w:hanging="360"/>
      </w:pPr>
      <w:rPr>
        <w:rFonts w:hint="default"/>
      </w:rPr>
    </w:lvl>
    <w:lvl w:ilvl="1" w:tplc="A44A3E2E">
      <w:start w:val="1"/>
      <w:numFmt w:val="lowerLetter"/>
      <w:lvlText w:val="%2)"/>
      <w:lvlJc w:val="left"/>
      <w:pPr>
        <w:ind w:left="1440" w:hanging="360"/>
      </w:pPr>
      <w:rPr>
        <w:rFonts w:hint="default"/>
        <w:b w:val="0"/>
      </w:rPr>
    </w:lvl>
    <w:lvl w:ilvl="2" w:tplc="04150005">
      <w:start w:val="1"/>
      <w:numFmt w:val="lowerLetter"/>
      <w:lvlText w:val="%3)"/>
      <w:lvlJc w:val="left"/>
      <w:pPr>
        <w:ind w:left="2340" w:hanging="360"/>
      </w:pPr>
      <w:rPr>
        <w:rFonts w:hint="default"/>
        <w:b w:val="0"/>
      </w:rPr>
    </w:lvl>
    <w:lvl w:ilvl="3" w:tplc="04150001">
      <w:start w:val="1"/>
      <w:numFmt w:val="decimal"/>
      <w:lvlText w:val="%4."/>
      <w:lvlJc w:val="left"/>
      <w:pPr>
        <w:ind w:left="2880" w:hanging="36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1" w15:restartNumberingAfterBreak="0">
    <w:nsid w:val="41FE68F6"/>
    <w:multiLevelType w:val="hybridMultilevel"/>
    <w:tmpl w:val="FD96324E"/>
    <w:lvl w:ilvl="0" w:tplc="04150011">
      <w:start w:val="1"/>
      <w:numFmt w:val="decimal"/>
      <w:lvlText w:val="%1)"/>
      <w:lvlJc w:val="left"/>
      <w:pPr>
        <w:ind w:left="720" w:hanging="360"/>
      </w:pPr>
      <w:rPr>
        <w:rFonts w:hint="default"/>
      </w:rPr>
    </w:lvl>
    <w:lvl w:ilvl="1" w:tplc="A44A3E2E">
      <w:start w:val="1"/>
      <w:numFmt w:val="lowerLetter"/>
      <w:lvlText w:val="%2)"/>
      <w:lvlJc w:val="left"/>
      <w:pPr>
        <w:ind w:left="1440" w:hanging="360"/>
      </w:pPr>
      <w:rPr>
        <w:rFonts w:hint="default"/>
        <w:b w:val="0"/>
      </w:rPr>
    </w:lvl>
    <w:lvl w:ilvl="2" w:tplc="04150005">
      <w:start w:val="1"/>
      <w:numFmt w:val="lowerLetter"/>
      <w:lvlText w:val="%3)"/>
      <w:lvlJc w:val="left"/>
      <w:pPr>
        <w:ind w:left="2340" w:hanging="360"/>
      </w:pPr>
      <w:rPr>
        <w:rFonts w:hint="default"/>
        <w:b w:val="0"/>
      </w:rPr>
    </w:lvl>
    <w:lvl w:ilvl="3" w:tplc="04150001">
      <w:start w:val="1"/>
      <w:numFmt w:val="decimal"/>
      <w:lvlText w:val="%4."/>
      <w:lvlJc w:val="left"/>
      <w:pPr>
        <w:ind w:left="2880" w:hanging="36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2" w15:restartNumberingAfterBreak="0">
    <w:nsid w:val="42F2706D"/>
    <w:multiLevelType w:val="hybridMultilevel"/>
    <w:tmpl w:val="D6E0D0B4"/>
    <w:lvl w:ilvl="0" w:tplc="FFFFFFFF">
      <w:start w:val="1"/>
      <w:numFmt w:val="decimal"/>
      <w:lvlText w:val="%1."/>
      <w:lvlJc w:val="left"/>
      <w:pPr>
        <w:ind w:left="750" w:hanging="3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0058C"/>
    <w:multiLevelType w:val="hybridMultilevel"/>
    <w:tmpl w:val="0F6CF310"/>
    <w:lvl w:ilvl="0" w:tplc="A61AAA62">
      <w:start w:val="1"/>
      <w:numFmt w:val="decimal"/>
      <w:lvlText w:val="%1)"/>
      <w:lvlJc w:val="left"/>
      <w:pPr>
        <w:ind w:left="1440" w:hanging="360"/>
      </w:pPr>
      <w:rPr>
        <w:rFonts w:hint="default"/>
        <w:i w:val="0"/>
        <w:iCs/>
      </w:rPr>
    </w:lvl>
    <w:lvl w:ilvl="1" w:tplc="04150017">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050718"/>
    <w:multiLevelType w:val="hybridMultilevel"/>
    <w:tmpl w:val="B4327772"/>
    <w:lvl w:ilvl="0" w:tplc="0E04018A">
      <w:start w:val="5"/>
      <w:numFmt w:val="decimal"/>
      <w:lvlText w:val="%1."/>
      <w:lvlJc w:val="left"/>
      <w:pPr>
        <w:ind w:left="1212"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8A1627"/>
    <w:multiLevelType w:val="multilevel"/>
    <w:tmpl w:val="57E07DFC"/>
    <w:lvl w:ilvl="0">
      <w:start w:val="3"/>
      <w:numFmt w:val="decimal"/>
      <w:lvlText w:val="%1)"/>
      <w:lvlJc w:val="left"/>
      <w:pPr>
        <w:tabs>
          <w:tab w:val="num" w:pos="436"/>
        </w:tabs>
        <w:ind w:left="436" w:hanging="360"/>
      </w:pPr>
      <w:rPr>
        <w:rFonts w:hint="default"/>
      </w:rPr>
    </w:lvl>
    <w:lvl w:ilvl="1">
      <w:start w:val="5"/>
      <w:numFmt w:val="decimal"/>
      <w:lvlText w:val="%2)"/>
      <w:lvlJc w:val="left"/>
      <w:pPr>
        <w:tabs>
          <w:tab w:val="num" w:pos="796"/>
        </w:tabs>
        <w:ind w:left="796" w:hanging="360"/>
      </w:pPr>
      <w:rPr>
        <w:rFonts w:hint="default"/>
      </w:rPr>
    </w:lvl>
    <w:lvl w:ilvl="2">
      <w:start w:val="6"/>
      <w:numFmt w:val="decimal"/>
      <w:lvlText w:val="%3)"/>
      <w:lvlJc w:val="left"/>
      <w:pPr>
        <w:tabs>
          <w:tab w:val="num" w:pos="1696"/>
        </w:tabs>
        <w:ind w:left="1696" w:hanging="360"/>
      </w:pPr>
      <w:rPr>
        <w:rFonts w:hint="default"/>
      </w:rPr>
    </w:lvl>
    <w:lvl w:ilvl="3">
      <w:start w:val="8"/>
      <w:numFmt w:val="decimal"/>
      <w:lvlText w:val="%4."/>
      <w:lvlJc w:val="left"/>
      <w:pPr>
        <w:tabs>
          <w:tab w:val="num" w:pos="0"/>
        </w:tabs>
        <w:ind w:left="2236" w:hanging="360"/>
      </w:pPr>
      <w:rPr>
        <w:rFonts w:hint="default"/>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46" w15:restartNumberingAfterBreak="0">
    <w:nsid w:val="495B7F44"/>
    <w:multiLevelType w:val="multilevel"/>
    <w:tmpl w:val="7206CAB2"/>
    <w:lvl w:ilvl="0">
      <w:start w:val="2"/>
      <w:numFmt w:val="decimal"/>
      <w:lvlText w:val="%1)"/>
      <w:lvlJc w:val="left"/>
      <w:pPr>
        <w:tabs>
          <w:tab w:val="num" w:pos="502"/>
        </w:tabs>
        <w:ind w:left="502" w:hanging="360"/>
      </w:pPr>
      <w:rPr>
        <w:rFonts w:ascii="Times New Roman" w:eastAsia="Times New Roman" w:hAnsi="Times New Roman" w:cs="Times New Roman" w:hint="default"/>
      </w:rPr>
    </w:lvl>
    <w:lvl w:ilvl="1">
      <w:start w:val="5"/>
      <w:numFmt w:val="decimal"/>
      <w:lvlText w:val="%2)"/>
      <w:lvlJc w:val="left"/>
      <w:pPr>
        <w:tabs>
          <w:tab w:val="num" w:pos="796"/>
        </w:tabs>
        <w:ind w:left="796" w:hanging="360"/>
      </w:pPr>
      <w:rPr>
        <w:rFonts w:hint="default"/>
      </w:rPr>
    </w:lvl>
    <w:lvl w:ilvl="2">
      <w:start w:val="5"/>
      <w:numFmt w:val="decimal"/>
      <w:lvlText w:val="%3)"/>
      <w:lvlJc w:val="left"/>
      <w:pPr>
        <w:tabs>
          <w:tab w:val="num" w:pos="1696"/>
        </w:tabs>
        <w:ind w:left="1696" w:hanging="360"/>
      </w:pPr>
      <w:rPr>
        <w:rFonts w:hint="default"/>
      </w:rPr>
    </w:lvl>
    <w:lvl w:ilvl="3">
      <w:start w:val="3"/>
      <w:numFmt w:val="decimal"/>
      <w:lvlText w:val="%4."/>
      <w:lvlJc w:val="left"/>
      <w:pPr>
        <w:tabs>
          <w:tab w:val="num" w:pos="0"/>
        </w:tabs>
        <w:ind w:left="2236" w:hanging="360"/>
      </w:pPr>
      <w:rPr>
        <w:rFonts w:hint="default"/>
        <w:b w:val="0"/>
        <w:sz w:val="24"/>
        <w:szCs w:val="24"/>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47" w15:restartNumberingAfterBreak="0">
    <w:nsid w:val="4A347267"/>
    <w:multiLevelType w:val="hybridMultilevel"/>
    <w:tmpl w:val="FD7E8148"/>
    <w:lvl w:ilvl="0" w:tplc="04150011">
      <w:start w:val="1"/>
      <w:numFmt w:val="decimal"/>
      <w:lvlText w:val="%1)"/>
      <w:lvlJc w:val="left"/>
      <w:pPr>
        <w:ind w:left="720" w:hanging="360"/>
      </w:pPr>
      <w:rPr>
        <w:rFonts w:hint="default"/>
      </w:rPr>
    </w:lvl>
    <w:lvl w:ilvl="1" w:tplc="7FFA092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4B5150"/>
    <w:multiLevelType w:val="hybridMultilevel"/>
    <w:tmpl w:val="50CCFC38"/>
    <w:lvl w:ilvl="0" w:tplc="31F61080">
      <w:start w:val="1"/>
      <w:numFmt w:val="decimal"/>
      <w:lvlText w:val="%1)"/>
      <w:lvlJc w:val="left"/>
      <w:pPr>
        <w:ind w:left="720" w:hanging="360"/>
      </w:pPr>
    </w:lvl>
    <w:lvl w:ilvl="1" w:tplc="7598ABF4">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FD1EE4"/>
    <w:multiLevelType w:val="hybridMultilevel"/>
    <w:tmpl w:val="C1C67806"/>
    <w:lvl w:ilvl="0" w:tplc="EC7CDC38">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5B6B5A"/>
    <w:multiLevelType w:val="hybridMultilevel"/>
    <w:tmpl w:val="66FC33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7337CC4"/>
    <w:multiLevelType w:val="multilevel"/>
    <w:tmpl w:val="80104BC4"/>
    <w:lvl w:ilvl="0">
      <w:start w:val="1"/>
      <w:numFmt w:val="decimal"/>
      <w:lvlText w:val="%1."/>
      <w:lvlJc w:val="left"/>
      <w:pPr>
        <w:tabs>
          <w:tab w:val="num" w:pos="436"/>
        </w:tabs>
        <w:ind w:left="436" w:hanging="360"/>
      </w:pPr>
      <w:rPr>
        <w:rFonts w:hint="default"/>
      </w:rPr>
    </w:lvl>
    <w:lvl w:ilvl="1">
      <w:start w:val="5"/>
      <w:numFmt w:val="decimal"/>
      <w:lvlText w:val="%2)"/>
      <w:lvlJc w:val="left"/>
      <w:pPr>
        <w:tabs>
          <w:tab w:val="num" w:pos="796"/>
        </w:tabs>
        <w:ind w:left="796" w:hanging="360"/>
      </w:pPr>
      <w:rPr>
        <w:rFonts w:hint="default"/>
      </w:rPr>
    </w:lvl>
    <w:lvl w:ilvl="2">
      <w:start w:val="1"/>
      <w:numFmt w:val="decimal"/>
      <w:lvlText w:val="%3)"/>
      <w:lvlJc w:val="left"/>
      <w:pPr>
        <w:tabs>
          <w:tab w:val="num" w:pos="1696"/>
        </w:tabs>
        <w:ind w:left="1696" w:hanging="360"/>
      </w:pPr>
      <w:rPr>
        <w:rFonts w:hint="default"/>
      </w:rPr>
    </w:lvl>
    <w:lvl w:ilvl="3">
      <w:start w:val="1"/>
      <w:numFmt w:val="decimal"/>
      <w:lvlText w:val="%4."/>
      <w:lvlJc w:val="left"/>
      <w:pPr>
        <w:ind w:left="2236" w:hanging="360"/>
      </w:pPr>
      <w:rPr>
        <w:rFonts w:hint="default"/>
      </w:rPr>
    </w:lvl>
    <w:lvl w:ilvl="4">
      <w:start w:val="1"/>
      <w:numFmt w:val="decimal"/>
      <w:lvlText w:val="%5)"/>
      <w:lvlJc w:val="left"/>
      <w:pPr>
        <w:tabs>
          <w:tab w:val="num" w:pos="2956"/>
        </w:tabs>
        <w:ind w:left="2956" w:hanging="360"/>
      </w:pPr>
      <w:rPr>
        <w:rFonts w:ascii="Arial" w:eastAsia="Times New Roman" w:hAnsi="Arial" w:cs="Arial" w:hint="default"/>
      </w:rPr>
    </w:lvl>
    <w:lvl w:ilvl="5" w:tentative="1">
      <w:start w:val="1"/>
      <w:numFmt w:val="lowerRoman"/>
      <w:lvlText w:val="%6."/>
      <w:lvlJc w:val="right"/>
      <w:pPr>
        <w:tabs>
          <w:tab w:val="num" w:pos="3676"/>
        </w:tabs>
        <w:ind w:left="3676" w:hanging="180"/>
      </w:pPr>
    </w:lvl>
    <w:lvl w:ilvl="6" w:tentative="1">
      <w:start w:val="1"/>
      <w:numFmt w:val="decimal"/>
      <w:lvlText w:val="%7."/>
      <w:lvlJc w:val="left"/>
      <w:pPr>
        <w:tabs>
          <w:tab w:val="num" w:pos="4396"/>
        </w:tabs>
        <w:ind w:left="4396" w:hanging="360"/>
      </w:pPr>
    </w:lvl>
    <w:lvl w:ilvl="7" w:tentative="1">
      <w:start w:val="1"/>
      <w:numFmt w:val="lowerLetter"/>
      <w:lvlText w:val="%8."/>
      <w:lvlJc w:val="left"/>
      <w:pPr>
        <w:tabs>
          <w:tab w:val="num" w:pos="5116"/>
        </w:tabs>
        <w:ind w:left="5116" w:hanging="360"/>
      </w:pPr>
    </w:lvl>
    <w:lvl w:ilvl="8" w:tentative="1">
      <w:start w:val="1"/>
      <w:numFmt w:val="lowerRoman"/>
      <w:lvlText w:val="%9."/>
      <w:lvlJc w:val="right"/>
      <w:pPr>
        <w:tabs>
          <w:tab w:val="num" w:pos="5836"/>
        </w:tabs>
        <w:ind w:left="5836" w:hanging="180"/>
      </w:pPr>
    </w:lvl>
  </w:abstractNum>
  <w:abstractNum w:abstractNumId="52" w15:restartNumberingAfterBreak="0">
    <w:nsid w:val="59A25A0E"/>
    <w:multiLevelType w:val="hybridMultilevel"/>
    <w:tmpl w:val="0EA896DE"/>
    <w:lvl w:ilvl="0" w:tplc="FFFFFFFF">
      <w:start w:val="1"/>
      <w:numFmt w:val="lowerLetter"/>
      <w:lvlText w:val="%1)"/>
      <w:lvlJc w:val="left"/>
      <w:pPr>
        <w:ind w:left="234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D14037B"/>
    <w:multiLevelType w:val="hybridMultilevel"/>
    <w:tmpl w:val="83D4F3E4"/>
    <w:lvl w:ilvl="0" w:tplc="04150011">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5E3B05"/>
    <w:multiLevelType w:val="hybridMultilevel"/>
    <w:tmpl w:val="CC2081AE"/>
    <w:lvl w:ilvl="0" w:tplc="33B617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D8A308E"/>
    <w:multiLevelType w:val="hybridMultilevel"/>
    <w:tmpl w:val="F294D4E6"/>
    <w:lvl w:ilvl="0" w:tplc="04150011">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940D4B"/>
    <w:multiLevelType w:val="multilevel"/>
    <w:tmpl w:val="C302C540"/>
    <w:lvl w:ilvl="0">
      <w:start w:val="1"/>
      <w:numFmt w:val="decimal"/>
      <w:lvlText w:val="%1)"/>
      <w:lvlJc w:val="left"/>
      <w:pPr>
        <w:tabs>
          <w:tab w:val="num" w:pos="502"/>
        </w:tabs>
        <w:ind w:left="502" w:hanging="360"/>
      </w:pPr>
      <w:rPr>
        <w:rFonts w:ascii="Times New Roman" w:eastAsia="Times New Roman" w:hAnsi="Times New Roman" w:cs="Times New Roman" w:hint="default"/>
      </w:rPr>
    </w:lvl>
    <w:lvl w:ilvl="1">
      <w:start w:val="5"/>
      <w:numFmt w:val="decimal"/>
      <w:lvlText w:val="%2)"/>
      <w:lvlJc w:val="left"/>
      <w:pPr>
        <w:tabs>
          <w:tab w:val="num" w:pos="796"/>
        </w:tabs>
        <w:ind w:left="796" w:hanging="360"/>
      </w:pPr>
      <w:rPr>
        <w:rFonts w:hint="default"/>
      </w:rPr>
    </w:lvl>
    <w:lvl w:ilvl="2">
      <w:start w:val="1"/>
      <w:numFmt w:val="decimal"/>
      <w:lvlText w:val="%3)"/>
      <w:lvlJc w:val="left"/>
      <w:pPr>
        <w:tabs>
          <w:tab w:val="num" w:pos="1696"/>
        </w:tabs>
        <w:ind w:left="1696" w:hanging="360"/>
      </w:pPr>
      <w:rPr>
        <w:rFonts w:hint="default"/>
      </w:rPr>
    </w:lvl>
    <w:lvl w:ilvl="3">
      <w:start w:val="5"/>
      <w:numFmt w:val="decimal"/>
      <w:lvlText w:val="%4."/>
      <w:lvlJc w:val="left"/>
      <w:pPr>
        <w:tabs>
          <w:tab w:val="num" w:pos="0"/>
        </w:tabs>
        <w:ind w:left="2236" w:hanging="360"/>
      </w:pPr>
      <w:rPr>
        <w:rFonts w:hint="default"/>
        <w:b w:val="0"/>
        <w:sz w:val="24"/>
        <w:szCs w:val="24"/>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57" w15:restartNumberingAfterBreak="0">
    <w:nsid w:val="5EFB08D9"/>
    <w:multiLevelType w:val="hybridMultilevel"/>
    <w:tmpl w:val="5BF896C0"/>
    <w:lvl w:ilvl="0" w:tplc="04150017">
      <w:start w:val="1"/>
      <w:numFmt w:val="lowerLetter"/>
      <w:lvlText w:val="%1)"/>
      <w:lvlJc w:val="left"/>
      <w:pPr>
        <w:ind w:left="720" w:hanging="360"/>
      </w:pPr>
      <w:rPr>
        <w:rFonts w:hint="default"/>
      </w:rPr>
    </w:lvl>
    <w:lvl w:ilvl="1" w:tplc="04150011">
      <w:start w:val="1"/>
      <w:numFmt w:val="decimal"/>
      <w:lvlText w:val="%2)"/>
      <w:lvlJc w:val="left"/>
      <w:pPr>
        <w:ind w:left="1440" w:hanging="360"/>
      </w:pPr>
      <w:rPr>
        <w:rFonts w:hint="default"/>
        <w:b w:val="0"/>
      </w:rPr>
    </w:lvl>
    <w:lvl w:ilvl="2" w:tplc="0415001B">
      <w:start w:val="1"/>
      <w:numFmt w:val="decimal"/>
      <w:lvlText w:val="%3)"/>
      <w:lvlJc w:val="left"/>
      <w:pPr>
        <w:ind w:left="2340" w:hanging="360"/>
      </w:pPr>
      <w:rPr>
        <w:rFonts w:hint="default"/>
        <w:b w:val="0"/>
      </w:rPr>
    </w:lvl>
    <w:lvl w:ilvl="3" w:tplc="428C78C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202386"/>
    <w:multiLevelType w:val="hybridMultilevel"/>
    <w:tmpl w:val="2214B17A"/>
    <w:lvl w:ilvl="0" w:tplc="47CE251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43E5D55"/>
    <w:multiLevelType w:val="hybridMultilevel"/>
    <w:tmpl w:val="28942CB8"/>
    <w:lvl w:ilvl="0" w:tplc="FB92B9CE">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60" w15:restartNumberingAfterBreak="0">
    <w:nsid w:val="649444A3"/>
    <w:multiLevelType w:val="hybridMultilevel"/>
    <w:tmpl w:val="41105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186A5D"/>
    <w:multiLevelType w:val="multilevel"/>
    <w:tmpl w:val="4316F5BC"/>
    <w:lvl w:ilvl="0">
      <w:start w:val="3"/>
      <w:numFmt w:val="decimal"/>
      <w:lvlText w:val="%1)"/>
      <w:lvlJc w:val="left"/>
      <w:pPr>
        <w:tabs>
          <w:tab w:val="num" w:pos="436"/>
        </w:tabs>
        <w:ind w:left="436" w:hanging="360"/>
      </w:pPr>
      <w:rPr>
        <w:rFonts w:hint="default"/>
      </w:rPr>
    </w:lvl>
    <w:lvl w:ilvl="1">
      <w:start w:val="5"/>
      <w:numFmt w:val="decimal"/>
      <w:lvlText w:val="%2)"/>
      <w:lvlJc w:val="left"/>
      <w:pPr>
        <w:tabs>
          <w:tab w:val="num" w:pos="796"/>
        </w:tabs>
        <w:ind w:left="796" w:hanging="360"/>
      </w:pPr>
      <w:rPr>
        <w:rFonts w:hint="default"/>
      </w:rPr>
    </w:lvl>
    <w:lvl w:ilvl="2">
      <w:start w:val="1"/>
      <w:numFmt w:val="decimal"/>
      <w:lvlText w:val="%3)"/>
      <w:lvlJc w:val="left"/>
      <w:pPr>
        <w:tabs>
          <w:tab w:val="num" w:pos="1696"/>
        </w:tabs>
        <w:ind w:left="1696" w:hanging="360"/>
      </w:pPr>
      <w:rPr>
        <w:rFonts w:hint="default"/>
      </w:rPr>
    </w:lvl>
    <w:lvl w:ilvl="3">
      <w:start w:val="7"/>
      <w:numFmt w:val="decimal"/>
      <w:lvlText w:val="%4."/>
      <w:lvlJc w:val="left"/>
      <w:pPr>
        <w:tabs>
          <w:tab w:val="num" w:pos="0"/>
        </w:tabs>
        <w:ind w:left="2236" w:hanging="360"/>
      </w:pPr>
      <w:rPr>
        <w:rFonts w:hint="default"/>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62" w15:restartNumberingAfterBreak="0">
    <w:nsid w:val="6890280A"/>
    <w:multiLevelType w:val="hybridMultilevel"/>
    <w:tmpl w:val="920660A4"/>
    <w:lvl w:ilvl="0" w:tplc="59707D78">
      <w:start w:val="3"/>
      <w:numFmt w:val="decimal"/>
      <w:lvlText w:val="%1."/>
      <w:lvlJc w:val="left"/>
      <w:pPr>
        <w:ind w:left="720" w:hanging="360"/>
      </w:pPr>
      <w:rPr>
        <w:rFonts w:hint="default"/>
      </w:rPr>
    </w:lvl>
    <w:lvl w:ilvl="1" w:tplc="04150003">
      <w:start w:val="3"/>
      <w:numFmt w:val="lowerLetter"/>
      <w:lvlText w:val="%2)"/>
      <w:lvlJc w:val="left"/>
      <w:pPr>
        <w:ind w:left="1440" w:hanging="360"/>
      </w:pPr>
      <w:rPr>
        <w:rFonts w:hint="default"/>
        <w:b w:val="0"/>
      </w:rPr>
    </w:lvl>
    <w:lvl w:ilvl="2" w:tplc="04150005">
      <w:start w:val="1"/>
      <w:numFmt w:val="decimal"/>
      <w:lvlText w:val="%3)"/>
      <w:lvlJc w:val="left"/>
      <w:pPr>
        <w:ind w:left="2340" w:hanging="360"/>
      </w:pPr>
      <w:rPr>
        <w:rFonts w:hint="default"/>
        <w:b w:val="0"/>
      </w:rPr>
    </w:lvl>
    <w:lvl w:ilvl="3" w:tplc="04150001">
      <w:start w:val="1"/>
      <w:numFmt w:val="decimal"/>
      <w:lvlText w:val="%4."/>
      <w:lvlJc w:val="left"/>
      <w:pPr>
        <w:ind w:left="2880" w:hanging="360"/>
      </w:pPr>
      <w:rPr>
        <w:rFonts w:hint="default"/>
        <w:b w:val="0"/>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3" w15:restartNumberingAfterBreak="0">
    <w:nsid w:val="703857A3"/>
    <w:multiLevelType w:val="hybridMultilevel"/>
    <w:tmpl w:val="7D5838D2"/>
    <w:lvl w:ilvl="0" w:tplc="FE1AEA18">
      <w:start w:val="1"/>
      <w:numFmt w:val="decimal"/>
      <w:lvlText w:val="%1."/>
      <w:lvlJc w:val="left"/>
      <w:pPr>
        <w:ind w:left="720" w:hanging="360"/>
      </w:pPr>
      <w:rPr>
        <w:rFonts w:hint="default"/>
      </w:rPr>
    </w:lvl>
    <w:lvl w:ilvl="1" w:tplc="0C009B2E" w:tentative="1">
      <w:start w:val="1"/>
      <w:numFmt w:val="lowerLetter"/>
      <w:lvlText w:val="%2."/>
      <w:lvlJc w:val="left"/>
      <w:pPr>
        <w:ind w:left="1440" w:hanging="360"/>
      </w:pPr>
    </w:lvl>
    <w:lvl w:ilvl="2" w:tplc="686ECF88"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DE53AF"/>
    <w:multiLevelType w:val="hybridMultilevel"/>
    <w:tmpl w:val="0CD00476"/>
    <w:lvl w:ilvl="0" w:tplc="04150017">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5" w15:restartNumberingAfterBreak="0">
    <w:nsid w:val="72464959"/>
    <w:multiLevelType w:val="hybridMultilevel"/>
    <w:tmpl w:val="331C44E4"/>
    <w:lvl w:ilvl="0" w:tplc="39E471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464BA4"/>
    <w:multiLevelType w:val="hybridMultilevel"/>
    <w:tmpl w:val="A7F4DC48"/>
    <w:lvl w:ilvl="0" w:tplc="04150017">
      <w:start w:val="1"/>
      <w:numFmt w:val="lowerLetter"/>
      <w:lvlText w:val="%1)"/>
      <w:lvlJc w:val="left"/>
      <w:pPr>
        <w:ind w:left="720" w:hanging="360"/>
      </w:pPr>
      <w:rPr>
        <w:rFonts w:ascii="Times New Roman" w:eastAsia="Times New Roman" w:hAnsi="Times New Roman" w:cs="Times New Roman"/>
        <w:b w:val="0"/>
      </w:rPr>
    </w:lvl>
    <w:lvl w:ilvl="1" w:tplc="04150019">
      <w:start w:val="1"/>
      <w:numFmt w:val="lowerLetter"/>
      <w:lvlText w:val="%2)"/>
      <w:lvlJc w:val="left"/>
      <w:pPr>
        <w:ind w:left="1440" w:hanging="360"/>
      </w:pPr>
      <w:rPr>
        <w:rFonts w:ascii="Times New Roman" w:eastAsia="Times New Roman" w:hAnsi="Times New Roman" w:cs="Times New Roman"/>
        <w:b w:val="0"/>
      </w:rPr>
    </w:lvl>
    <w:lvl w:ilvl="2" w:tplc="0415001B">
      <w:start w:val="1"/>
      <w:numFmt w:val="lowerLetter"/>
      <w:lvlText w:val="%3)"/>
      <w:lvlJc w:val="left"/>
      <w:pPr>
        <w:ind w:left="2340" w:hanging="360"/>
      </w:pPr>
      <w:rPr>
        <w:rFonts w:hint="default"/>
        <w:b w:val="0"/>
      </w:rPr>
    </w:lvl>
    <w:lvl w:ilvl="3" w:tplc="0415000F">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124100"/>
    <w:multiLevelType w:val="multilevel"/>
    <w:tmpl w:val="2B3AAF9E"/>
    <w:lvl w:ilvl="0">
      <w:start w:val="4"/>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7C9C38CA"/>
    <w:multiLevelType w:val="multilevel"/>
    <w:tmpl w:val="033C4C42"/>
    <w:lvl w:ilvl="0">
      <w:start w:val="3"/>
      <w:numFmt w:val="decimal"/>
      <w:lvlText w:val="%1)"/>
      <w:lvlJc w:val="left"/>
      <w:pPr>
        <w:tabs>
          <w:tab w:val="num" w:pos="436"/>
        </w:tabs>
        <w:ind w:left="436" w:hanging="360"/>
      </w:pPr>
      <w:rPr>
        <w:rFonts w:hint="default"/>
      </w:rPr>
    </w:lvl>
    <w:lvl w:ilvl="1">
      <w:start w:val="5"/>
      <w:numFmt w:val="decimal"/>
      <w:lvlText w:val="%2)"/>
      <w:lvlJc w:val="left"/>
      <w:pPr>
        <w:tabs>
          <w:tab w:val="num" w:pos="796"/>
        </w:tabs>
        <w:ind w:left="796" w:hanging="360"/>
      </w:pPr>
      <w:rPr>
        <w:rFonts w:hint="default"/>
      </w:rPr>
    </w:lvl>
    <w:lvl w:ilvl="2">
      <w:start w:val="1"/>
      <w:numFmt w:val="decimal"/>
      <w:lvlText w:val="%3)"/>
      <w:lvlJc w:val="left"/>
      <w:pPr>
        <w:tabs>
          <w:tab w:val="num" w:pos="1696"/>
        </w:tabs>
        <w:ind w:left="1696" w:hanging="360"/>
      </w:pPr>
      <w:rPr>
        <w:rFonts w:hint="default"/>
      </w:rPr>
    </w:lvl>
    <w:lvl w:ilvl="3">
      <w:start w:val="7"/>
      <w:numFmt w:val="decimal"/>
      <w:lvlText w:val="%4."/>
      <w:lvlJc w:val="left"/>
      <w:pPr>
        <w:tabs>
          <w:tab w:val="num" w:pos="0"/>
        </w:tabs>
        <w:ind w:left="2236" w:hanging="360"/>
      </w:pPr>
      <w:rPr>
        <w:rFonts w:hint="default"/>
      </w:rPr>
    </w:lvl>
    <w:lvl w:ilvl="4">
      <w:start w:val="10"/>
      <w:numFmt w:val="decimal"/>
      <w:lvlText w:val="%5"/>
      <w:lvlJc w:val="left"/>
      <w:pPr>
        <w:tabs>
          <w:tab w:val="num" w:pos="0"/>
        </w:tabs>
        <w:ind w:left="2956" w:hanging="360"/>
      </w:pPr>
      <w:rPr>
        <w:rFonts w:hint="default"/>
      </w:rPr>
    </w:lvl>
    <w:lvl w:ilvl="5">
      <w:start w:val="1"/>
      <w:numFmt w:val="lowerRoman"/>
      <w:lvlText w:val="%6."/>
      <w:lvlJc w:val="right"/>
      <w:pPr>
        <w:tabs>
          <w:tab w:val="num" w:pos="3676"/>
        </w:tabs>
        <w:ind w:left="3676" w:hanging="180"/>
      </w:pPr>
      <w:rPr>
        <w:rFonts w:hint="default"/>
      </w:rPr>
    </w:lvl>
    <w:lvl w:ilvl="6">
      <w:start w:val="1"/>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69" w15:restartNumberingAfterBreak="0">
    <w:nsid w:val="7D0D2D44"/>
    <w:multiLevelType w:val="multilevel"/>
    <w:tmpl w:val="B380EC8C"/>
    <w:lvl w:ilvl="0">
      <w:start w:val="16"/>
      <w:numFmt w:val="decimal"/>
      <w:lvlText w:val="%1."/>
      <w:lvlJc w:val="left"/>
      <w:pPr>
        <w:tabs>
          <w:tab w:val="num" w:pos="436"/>
        </w:tabs>
        <w:ind w:left="436" w:hanging="360"/>
      </w:pPr>
      <w:rPr>
        <w:rFonts w:hint="default"/>
      </w:rPr>
    </w:lvl>
    <w:lvl w:ilvl="1">
      <w:start w:val="5"/>
      <w:numFmt w:val="decimal"/>
      <w:lvlText w:val="%2)"/>
      <w:lvlJc w:val="left"/>
      <w:pPr>
        <w:tabs>
          <w:tab w:val="num" w:pos="796"/>
        </w:tabs>
        <w:ind w:left="796" w:hanging="360"/>
      </w:pPr>
      <w:rPr>
        <w:rFonts w:hint="default"/>
        <w:b/>
      </w:rPr>
    </w:lvl>
    <w:lvl w:ilvl="2">
      <w:start w:val="1"/>
      <w:numFmt w:val="decimal"/>
      <w:lvlText w:val="%3."/>
      <w:lvlJc w:val="left"/>
      <w:pPr>
        <w:tabs>
          <w:tab w:val="num" w:pos="1696"/>
        </w:tabs>
        <w:ind w:left="1696" w:hanging="360"/>
      </w:pPr>
      <w:rPr>
        <w:rFonts w:ascii="Times New Roman" w:eastAsia="Times New Roman" w:hAnsi="Times New Roman" w:cs="Times New Roman" w:hint="default"/>
      </w:rPr>
    </w:lvl>
    <w:lvl w:ilvl="3">
      <w:start w:val="2"/>
      <w:numFmt w:val="decimal"/>
      <w:lvlText w:val="%4."/>
      <w:lvlJc w:val="left"/>
      <w:pPr>
        <w:ind w:left="2236" w:hanging="360"/>
      </w:pPr>
      <w:rPr>
        <w:rFonts w:hint="default"/>
        <w:b w:val="0"/>
      </w:rPr>
    </w:lvl>
    <w:lvl w:ilvl="4">
      <w:start w:val="1"/>
      <w:numFmt w:val="lowerLetter"/>
      <w:lvlText w:val="%5."/>
      <w:lvlJc w:val="left"/>
      <w:pPr>
        <w:tabs>
          <w:tab w:val="num" w:pos="2956"/>
        </w:tabs>
        <w:ind w:left="2956" w:hanging="360"/>
      </w:pPr>
      <w:rPr>
        <w:rFonts w:hint="default"/>
      </w:rPr>
    </w:lvl>
    <w:lvl w:ilvl="5">
      <w:start w:val="1"/>
      <w:numFmt w:val="decimal"/>
      <w:lvlText w:val="%6."/>
      <w:lvlJc w:val="left"/>
      <w:pPr>
        <w:tabs>
          <w:tab w:val="num" w:pos="3676"/>
        </w:tabs>
        <w:ind w:left="3676" w:hanging="180"/>
      </w:pPr>
      <w:rPr>
        <w:rFonts w:hint="default"/>
      </w:rPr>
    </w:lvl>
    <w:lvl w:ilvl="6">
      <w:start w:val="2"/>
      <w:numFmt w:val="decimal"/>
      <w:lvlText w:val="%7."/>
      <w:lvlJc w:val="left"/>
      <w:pPr>
        <w:tabs>
          <w:tab w:val="num" w:pos="4396"/>
        </w:tabs>
        <w:ind w:left="4396" w:hanging="360"/>
      </w:pPr>
      <w:rPr>
        <w:rFonts w:hint="default"/>
        <w:b w:val="0"/>
      </w:rPr>
    </w:lvl>
    <w:lvl w:ilvl="7">
      <w:start w:val="1"/>
      <w:numFmt w:val="lowerLetter"/>
      <w:lvlText w:val="%8."/>
      <w:lvlJc w:val="left"/>
      <w:pPr>
        <w:tabs>
          <w:tab w:val="num" w:pos="5116"/>
        </w:tabs>
        <w:ind w:left="5116" w:hanging="360"/>
      </w:pPr>
      <w:rPr>
        <w:rFonts w:hint="default"/>
      </w:rPr>
    </w:lvl>
    <w:lvl w:ilvl="8">
      <w:start w:val="1"/>
      <w:numFmt w:val="lowerRoman"/>
      <w:lvlText w:val="%9."/>
      <w:lvlJc w:val="right"/>
      <w:pPr>
        <w:tabs>
          <w:tab w:val="num" w:pos="5836"/>
        </w:tabs>
        <w:ind w:left="5836" w:hanging="180"/>
      </w:pPr>
      <w:rPr>
        <w:rFonts w:hint="default"/>
      </w:rPr>
    </w:lvl>
  </w:abstractNum>
  <w:abstractNum w:abstractNumId="70" w15:restartNumberingAfterBreak="0">
    <w:nsid w:val="7D5163A4"/>
    <w:multiLevelType w:val="hybridMultilevel"/>
    <w:tmpl w:val="D6FC30BE"/>
    <w:lvl w:ilvl="0" w:tplc="0D5CD55E">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1">
      <w:start w:val="1"/>
      <w:numFmt w:val="decimal"/>
      <w:lvlText w:val="%3)"/>
      <w:lvlJc w:val="left"/>
      <w:pPr>
        <w:ind w:left="1516" w:hanging="180"/>
      </w:pPr>
    </w:lvl>
    <w:lvl w:ilvl="3" w:tplc="04150017">
      <w:start w:val="1"/>
      <w:numFmt w:val="lowerLetter"/>
      <w:lvlText w:val="%4)"/>
      <w:lvlJc w:val="left"/>
      <w:pPr>
        <w:ind w:left="928"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num w:numId="1">
    <w:abstractNumId w:val="3"/>
  </w:num>
  <w:num w:numId="2">
    <w:abstractNumId w:val="27"/>
  </w:num>
  <w:num w:numId="3">
    <w:abstractNumId w:val="40"/>
  </w:num>
  <w:num w:numId="4">
    <w:abstractNumId w:val="30"/>
  </w:num>
  <w:num w:numId="5">
    <w:abstractNumId w:val="42"/>
  </w:num>
  <w:num w:numId="6">
    <w:abstractNumId w:val="63"/>
  </w:num>
  <w:num w:numId="7">
    <w:abstractNumId w:val="47"/>
  </w:num>
  <w:num w:numId="8">
    <w:abstractNumId w:val="39"/>
  </w:num>
  <w:num w:numId="9">
    <w:abstractNumId w:val="64"/>
  </w:num>
  <w:num w:numId="10">
    <w:abstractNumId w:val="11"/>
  </w:num>
  <w:num w:numId="11">
    <w:abstractNumId w:val="15"/>
  </w:num>
  <w:num w:numId="12">
    <w:abstractNumId w:val="26"/>
  </w:num>
  <w:num w:numId="13">
    <w:abstractNumId w:val="55"/>
  </w:num>
  <w:num w:numId="14">
    <w:abstractNumId w:val="62"/>
  </w:num>
  <w:num w:numId="15">
    <w:abstractNumId w:val="25"/>
  </w:num>
  <w:num w:numId="16">
    <w:abstractNumId w:val="66"/>
  </w:num>
  <w:num w:numId="17">
    <w:abstractNumId w:val="12"/>
  </w:num>
  <w:num w:numId="18">
    <w:abstractNumId w:val="16"/>
  </w:num>
  <w:num w:numId="19">
    <w:abstractNumId w:val="0"/>
  </w:num>
  <w:num w:numId="20">
    <w:abstractNumId w:val="65"/>
  </w:num>
  <w:num w:numId="21">
    <w:abstractNumId w:val="61"/>
  </w:num>
  <w:num w:numId="22">
    <w:abstractNumId w:val="35"/>
  </w:num>
  <w:num w:numId="23">
    <w:abstractNumId w:val="37"/>
  </w:num>
  <w:num w:numId="24">
    <w:abstractNumId w:val="5"/>
  </w:num>
  <w:num w:numId="25">
    <w:abstractNumId w:val="48"/>
  </w:num>
  <w:num w:numId="26">
    <w:abstractNumId w:val="29"/>
  </w:num>
  <w:num w:numId="27">
    <w:abstractNumId w:val="24"/>
  </w:num>
  <w:num w:numId="28">
    <w:abstractNumId w:val="67"/>
  </w:num>
  <w:num w:numId="29">
    <w:abstractNumId w:val="31"/>
  </w:num>
  <w:num w:numId="30">
    <w:abstractNumId w:val="2"/>
  </w:num>
  <w:num w:numId="31">
    <w:abstractNumId w:val="69"/>
  </w:num>
  <w:num w:numId="32">
    <w:abstractNumId w:val="60"/>
  </w:num>
  <w:num w:numId="33">
    <w:abstractNumId w:val="57"/>
  </w:num>
  <w:num w:numId="34">
    <w:abstractNumId w:val="4"/>
  </w:num>
  <w:num w:numId="35">
    <w:abstractNumId w:val="6"/>
  </w:num>
  <w:num w:numId="36">
    <w:abstractNumId w:val="58"/>
  </w:num>
  <w:num w:numId="37">
    <w:abstractNumId w:val="51"/>
  </w:num>
  <w:num w:numId="38">
    <w:abstractNumId w:val="32"/>
  </w:num>
  <w:num w:numId="39">
    <w:abstractNumId w:val="56"/>
  </w:num>
  <w:num w:numId="40">
    <w:abstractNumId w:val="50"/>
  </w:num>
  <w:num w:numId="41">
    <w:abstractNumId w:val="19"/>
  </w:num>
  <w:num w:numId="42">
    <w:abstractNumId w:val="41"/>
  </w:num>
  <w:num w:numId="43">
    <w:abstractNumId w:val="70"/>
  </w:num>
  <w:num w:numId="44">
    <w:abstractNumId w:val="1"/>
  </w:num>
  <w:num w:numId="45">
    <w:abstractNumId w:val="9"/>
  </w:num>
  <w:num w:numId="46">
    <w:abstractNumId w:val="46"/>
  </w:num>
  <w:num w:numId="47">
    <w:abstractNumId w:val="33"/>
  </w:num>
  <w:num w:numId="48">
    <w:abstractNumId w:val="68"/>
  </w:num>
  <w:num w:numId="49">
    <w:abstractNumId w:val="45"/>
  </w:num>
  <w:num w:numId="50">
    <w:abstractNumId w:val="43"/>
  </w:num>
  <w:num w:numId="51">
    <w:abstractNumId w:val="28"/>
  </w:num>
  <w:num w:numId="52">
    <w:abstractNumId w:val="36"/>
  </w:num>
  <w:num w:numId="53">
    <w:abstractNumId w:val="21"/>
  </w:num>
  <w:num w:numId="54">
    <w:abstractNumId w:val="53"/>
  </w:num>
  <w:num w:numId="55">
    <w:abstractNumId w:val="52"/>
  </w:num>
  <w:num w:numId="56">
    <w:abstractNumId w:val="54"/>
  </w:num>
  <w:num w:numId="57">
    <w:abstractNumId w:val="17"/>
  </w:num>
  <w:num w:numId="58">
    <w:abstractNumId w:val="34"/>
  </w:num>
  <w:num w:numId="59">
    <w:abstractNumId w:val="59"/>
  </w:num>
  <w:num w:numId="60">
    <w:abstractNumId w:val="38"/>
  </w:num>
  <w:num w:numId="61">
    <w:abstractNumId w:val="44"/>
  </w:num>
  <w:num w:numId="62">
    <w:abstractNumId w:val="49"/>
  </w:num>
  <w:num w:numId="63">
    <w:abstractNumId w:val="18"/>
  </w:num>
  <w:num w:numId="64">
    <w:abstractNumId w:val="20"/>
  </w:num>
  <w:num w:numId="65">
    <w:abstractNumId w:val="7"/>
  </w:num>
  <w:num w:numId="66">
    <w:abstractNumId w:val="22"/>
  </w:num>
  <w:num w:numId="67">
    <w:abstractNumId w:val="23"/>
  </w:num>
  <w:num w:numId="68">
    <w:abstractNumId w:val="14"/>
  </w:num>
  <w:num w:numId="69">
    <w:abstractNumId w:val="13"/>
  </w:num>
  <w:num w:numId="70">
    <w:abstractNumId w:val="8"/>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E9"/>
    <w:rsid w:val="0001246B"/>
    <w:rsid w:val="000673B2"/>
    <w:rsid w:val="000A4CB7"/>
    <w:rsid w:val="000A61AB"/>
    <w:rsid w:val="000C334E"/>
    <w:rsid w:val="000D67AB"/>
    <w:rsid w:val="001210AA"/>
    <w:rsid w:val="001236AF"/>
    <w:rsid w:val="00131EBA"/>
    <w:rsid w:val="00132D50"/>
    <w:rsid w:val="001568C5"/>
    <w:rsid w:val="001610A9"/>
    <w:rsid w:val="00182DAA"/>
    <w:rsid w:val="001911A2"/>
    <w:rsid w:val="001A1043"/>
    <w:rsid w:val="001A742C"/>
    <w:rsid w:val="001D3E46"/>
    <w:rsid w:val="002138C7"/>
    <w:rsid w:val="00221296"/>
    <w:rsid w:val="0024179A"/>
    <w:rsid w:val="00241C6D"/>
    <w:rsid w:val="00244374"/>
    <w:rsid w:val="0028580A"/>
    <w:rsid w:val="002A5BE2"/>
    <w:rsid w:val="002D3CFB"/>
    <w:rsid w:val="002D3F9D"/>
    <w:rsid w:val="00302157"/>
    <w:rsid w:val="00362FE0"/>
    <w:rsid w:val="00364E3B"/>
    <w:rsid w:val="00375FAC"/>
    <w:rsid w:val="003A3E5B"/>
    <w:rsid w:val="003C555B"/>
    <w:rsid w:val="003D2574"/>
    <w:rsid w:val="003D359F"/>
    <w:rsid w:val="003D59D5"/>
    <w:rsid w:val="0042282B"/>
    <w:rsid w:val="004361AB"/>
    <w:rsid w:val="00443CCD"/>
    <w:rsid w:val="00454E0F"/>
    <w:rsid w:val="00464449"/>
    <w:rsid w:val="004A1DBB"/>
    <w:rsid w:val="004A5F83"/>
    <w:rsid w:val="004A7781"/>
    <w:rsid w:val="004B1233"/>
    <w:rsid w:val="004B6F38"/>
    <w:rsid w:val="004B76A2"/>
    <w:rsid w:val="004C7697"/>
    <w:rsid w:val="004D26A8"/>
    <w:rsid w:val="004D6C3F"/>
    <w:rsid w:val="004F4C72"/>
    <w:rsid w:val="0050317C"/>
    <w:rsid w:val="00511826"/>
    <w:rsid w:val="005301EB"/>
    <w:rsid w:val="005314A8"/>
    <w:rsid w:val="005557EC"/>
    <w:rsid w:val="005566F9"/>
    <w:rsid w:val="005661E0"/>
    <w:rsid w:val="00576C2C"/>
    <w:rsid w:val="00582F86"/>
    <w:rsid w:val="005922DE"/>
    <w:rsid w:val="005934F5"/>
    <w:rsid w:val="005C010A"/>
    <w:rsid w:val="00610447"/>
    <w:rsid w:val="006107FF"/>
    <w:rsid w:val="00650A28"/>
    <w:rsid w:val="006535FC"/>
    <w:rsid w:val="00657AD6"/>
    <w:rsid w:val="006813D8"/>
    <w:rsid w:val="00691732"/>
    <w:rsid w:val="00697414"/>
    <w:rsid w:val="006A0443"/>
    <w:rsid w:val="006E00D8"/>
    <w:rsid w:val="006E265B"/>
    <w:rsid w:val="006E3239"/>
    <w:rsid w:val="006E46FF"/>
    <w:rsid w:val="00703330"/>
    <w:rsid w:val="007176D6"/>
    <w:rsid w:val="00751157"/>
    <w:rsid w:val="00795A3F"/>
    <w:rsid w:val="007A34F7"/>
    <w:rsid w:val="007B676F"/>
    <w:rsid w:val="00804446"/>
    <w:rsid w:val="0080451A"/>
    <w:rsid w:val="00810F17"/>
    <w:rsid w:val="00820499"/>
    <w:rsid w:val="00823B83"/>
    <w:rsid w:val="00835C2D"/>
    <w:rsid w:val="00840DDF"/>
    <w:rsid w:val="00847A5F"/>
    <w:rsid w:val="00863A66"/>
    <w:rsid w:val="0086404F"/>
    <w:rsid w:val="008652C7"/>
    <w:rsid w:val="00883E5F"/>
    <w:rsid w:val="008853C2"/>
    <w:rsid w:val="008872AE"/>
    <w:rsid w:val="008C1BCC"/>
    <w:rsid w:val="008E397D"/>
    <w:rsid w:val="008E7196"/>
    <w:rsid w:val="00917473"/>
    <w:rsid w:val="00922C79"/>
    <w:rsid w:val="00931E47"/>
    <w:rsid w:val="00935EC5"/>
    <w:rsid w:val="009541B5"/>
    <w:rsid w:val="0095527A"/>
    <w:rsid w:val="009D6843"/>
    <w:rsid w:val="009E303C"/>
    <w:rsid w:val="00A0006E"/>
    <w:rsid w:val="00A06A5A"/>
    <w:rsid w:val="00A1122B"/>
    <w:rsid w:val="00A2257C"/>
    <w:rsid w:val="00A23364"/>
    <w:rsid w:val="00A53391"/>
    <w:rsid w:val="00A66046"/>
    <w:rsid w:val="00A769F1"/>
    <w:rsid w:val="00A772DD"/>
    <w:rsid w:val="00AB1282"/>
    <w:rsid w:val="00AB5424"/>
    <w:rsid w:val="00AC644A"/>
    <w:rsid w:val="00AE3B6F"/>
    <w:rsid w:val="00AF2BC0"/>
    <w:rsid w:val="00B115E4"/>
    <w:rsid w:val="00B12A7C"/>
    <w:rsid w:val="00B14F58"/>
    <w:rsid w:val="00B41DBE"/>
    <w:rsid w:val="00B57D43"/>
    <w:rsid w:val="00B660FF"/>
    <w:rsid w:val="00B675AC"/>
    <w:rsid w:val="00B92879"/>
    <w:rsid w:val="00B955CA"/>
    <w:rsid w:val="00BA474D"/>
    <w:rsid w:val="00BB54B5"/>
    <w:rsid w:val="00BC6D68"/>
    <w:rsid w:val="00BD0880"/>
    <w:rsid w:val="00BE09C5"/>
    <w:rsid w:val="00BE1E39"/>
    <w:rsid w:val="00BF271D"/>
    <w:rsid w:val="00C0005A"/>
    <w:rsid w:val="00C01A14"/>
    <w:rsid w:val="00C0507E"/>
    <w:rsid w:val="00C0705A"/>
    <w:rsid w:val="00C12A41"/>
    <w:rsid w:val="00C2257E"/>
    <w:rsid w:val="00C25821"/>
    <w:rsid w:val="00C33C14"/>
    <w:rsid w:val="00C357D2"/>
    <w:rsid w:val="00C434EE"/>
    <w:rsid w:val="00C4442C"/>
    <w:rsid w:val="00C450FB"/>
    <w:rsid w:val="00C50C0D"/>
    <w:rsid w:val="00C52F1B"/>
    <w:rsid w:val="00C647B0"/>
    <w:rsid w:val="00C71F19"/>
    <w:rsid w:val="00C925B3"/>
    <w:rsid w:val="00CA1038"/>
    <w:rsid w:val="00CB5278"/>
    <w:rsid w:val="00CC4389"/>
    <w:rsid w:val="00CC4747"/>
    <w:rsid w:val="00D022CF"/>
    <w:rsid w:val="00D04B79"/>
    <w:rsid w:val="00D20BBC"/>
    <w:rsid w:val="00D210FD"/>
    <w:rsid w:val="00D30887"/>
    <w:rsid w:val="00D4236E"/>
    <w:rsid w:val="00D42A9F"/>
    <w:rsid w:val="00D57571"/>
    <w:rsid w:val="00D61BE9"/>
    <w:rsid w:val="00D62A5D"/>
    <w:rsid w:val="00D63267"/>
    <w:rsid w:val="00D64CE1"/>
    <w:rsid w:val="00D738D8"/>
    <w:rsid w:val="00D77CE2"/>
    <w:rsid w:val="00DA12AD"/>
    <w:rsid w:val="00DA675F"/>
    <w:rsid w:val="00DB26B2"/>
    <w:rsid w:val="00DC6717"/>
    <w:rsid w:val="00DF7190"/>
    <w:rsid w:val="00E46D80"/>
    <w:rsid w:val="00E504C0"/>
    <w:rsid w:val="00E72A53"/>
    <w:rsid w:val="00E75336"/>
    <w:rsid w:val="00EB64AE"/>
    <w:rsid w:val="00EB7681"/>
    <w:rsid w:val="00EF7570"/>
    <w:rsid w:val="00F00729"/>
    <w:rsid w:val="00F028FB"/>
    <w:rsid w:val="00F1050C"/>
    <w:rsid w:val="00F229CB"/>
    <w:rsid w:val="00F24704"/>
    <w:rsid w:val="00F27F32"/>
    <w:rsid w:val="00F4240D"/>
    <w:rsid w:val="00F618CF"/>
    <w:rsid w:val="00F87683"/>
    <w:rsid w:val="00FA6AA5"/>
    <w:rsid w:val="00FB15FA"/>
    <w:rsid w:val="00FC76D4"/>
    <w:rsid w:val="00FD010A"/>
    <w:rsid w:val="00FD1E70"/>
    <w:rsid w:val="00FD79EC"/>
    <w:rsid w:val="00FF39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5BBE309"/>
  <w15:chartTrackingRefBased/>
  <w15:docId w15:val="{F0110692-AC9C-4A7F-8FAB-FC3FAE879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61BE9"/>
    <w:pPr>
      <w:spacing w:after="0" w:line="240" w:lineRule="auto"/>
    </w:pPr>
    <w:rPr>
      <w:rFonts w:ascii="Times New Roman" w:eastAsia="Times New Roman" w:hAnsi="Times New Roman" w:cs="Times New Roman"/>
      <w:kern w:val="0"/>
      <w:sz w:val="24"/>
      <w:szCs w:val="20"/>
      <w:lang w:eastAsia="pl-PL"/>
      <w14:ligatures w14:val="none"/>
    </w:rPr>
  </w:style>
  <w:style w:type="paragraph" w:styleId="Nagwek1">
    <w:name w:val="heading 1"/>
    <w:basedOn w:val="Normalny"/>
    <w:next w:val="Normalny"/>
    <w:link w:val="Nagwek1Znak"/>
    <w:autoRedefine/>
    <w:qFormat/>
    <w:rsid w:val="00D61BE9"/>
    <w:pPr>
      <w:keepNext/>
      <w:suppressAutoHyphens/>
      <w:spacing w:before="360" w:after="120" w:line="300" w:lineRule="atLeast"/>
      <w:jc w:val="center"/>
      <w:outlineLvl w:val="0"/>
    </w:pPr>
    <w:rPr>
      <w:b/>
      <w:sz w:val="28"/>
      <w:szCs w:val="28"/>
    </w:rPr>
  </w:style>
  <w:style w:type="paragraph" w:styleId="Nagwek2">
    <w:name w:val="heading 2"/>
    <w:basedOn w:val="Normalny"/>
    <w:next w:val="Normalny"/>
    <w:link w:val="Nagwek2Znak"/>
    <w:autoRedefine/>
    <w:qFormat/>
    <w:rsid w:val="00C52F1B"/>
    <w:pPr>
      <w:keepNext/>
      <w:suppressAutoHyphens/>
      <w:spacing w:before="600" w:after="360" w:line="300" w:lineRule="atLeast"/>
      <w:outlineLvl w:val="1"/>
    </w:pPr>
    <w:rPr>
      <w:rFonts w:ascii="Arial" w:hAnsi="Arial" w:cs="Arial"/>
      <w:b/>
      <w:color w:val="000000"/>
      <w:sz w:val="28"/>
    </w:rPr>
  </w:style>
  <w:style w:type="paragraph" w:styleId="Nagwek3">
    <w:name w:val="heading 3"/>
    <w:basedOn w:val="Normalny"/>
    <w:next w:val="Normalny"/>
    <w:link w:val="Nagwek3Znak"/>
    <w:autoRedefine/>
    <w:qFormat/>
    <w:rsid w:val="00D61BE9"/>
    <w:pPr>
      <w:keepNext/>
      <w:shd w:val="clear" w:color="auto" w:fill="FFFFFF"/>
      <w:tabs>
        <w:tab w:val="left" w:pos="284"/>
      </w:tabs>
      <w:suppressAutoHyphens/>
      <w:spacing w:before="120" w:line="300" w:lineRule="atLeast"/>
      <w:jc w:val="center"/>
      <w:outlineLvl w:val="2"/>
    </w:pPr>
    <w:rPr>
      <w:b/>
      <w:szCs w:val="24"/>
      <w:lang w:val="x-none" w:eastAsia="x-none"/>
    </w:rPr>
  </w:style>
  <w:style w:type="paragraph" w:styleId="Nagwek8">
    <w:name w:val="heading 8"/>
    <w:basedOn w:val="Normalny"/>
    <w:next w:val="Normalny"/>
    <w:link w:val="Nagwek8Znak"/>
    <w:qFormat/>
    <w:rsid w:val="00D61BE9"/>
    <w:pPr>
      <w:spacing w:before="240" w:after="60"/>
      <w:outlineLvl w:val="7"/>
    </w:pPr>
    <w:rPr>
      <w:rFonts w:ascii="Calibri" w:hAnsi="Calibri"/>
      <w:i/>
      <w:iCs/>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61BE9"/>
    <w:pPr>
      <w:tabs>
        <w:tab w:val="center" w:pos="4536"/>
        <w:tab w:val="right" w:pos="9072"/>
      </w:tabs>
    </w:pPr>
  </w:style>
  <w:style w:type="character" w:customStyle="1" w:styleId="NagwekZnak">
    <w:name w:val="Nagłówek Znak"/>
    <w:basedOn w:val="Domylnaczcionkaakapitu"/>
    <w:link w:val="Nagwek"/>
    <w:rsid w:val="00D61BE9"/>
  </w:style>
  <w:style w:type="paragraph" w:styleId="Stopka">
    <w:name w:val="footer"/>
    <w:basedOn w:val="Normalny"/>
    <w:link w:val="StopkaZnak"/>
    <w:uiPriority w:val="99"/>
    <w:unhideWhenUsed/>
    <w:rsid w:val="00D61BE9"/>
    <w:pPr>
      <w:tabs>
        <w:tab w:val="center" w:pos="4536"/>
        <w:tab w:val="right" w:pos="9072"/>
      </w:tabs>
    </w:pPr>
  </w:style>
  <w:style w:type="character" w:customStyle="1" w:styleId="StopkaZnak">
    <w:name w:val="Stopka Znak"/>
    <w:basedOn w:val="Domylnaczcionkaakapitu"/>
    <w:link w:val="Stopka"/>
    <w:uiPriority w:val="99"/>
    <w:rsid w:val="00D61BE9"/>
  </w:style>
  <w:style w:type="character" w:customStyle="1" w:styleId="Nagwek1Znak">
    <w:name w:val="Nagłówek 1 Znak"/>
    <w:basedOn w:val="Domylnaczcionkaakapitu"/>
    <w:link w:val="Nagwek1"/>
    <w:rsid w:val="00D61BE9"/>
    <w:rPr>
      <w:rFonts w:ascii="Times New Roman" w:eastAsia="Times New Roman" w:hAnsi="Times New Roman" w:cs="Times New Roman"/>
      <w:b/>
      <w:kern w:val="0"/>
      <w:sz w:val="28"/>
      <w:szCs w:val="28"/>
      <w:lang w:eastAsia="pl-PL"/>
      <w14:ligatures w14:val="none"/>
    </w:rPr>
  </w:style>
  <w:style w:type="character" w:customStyle="1" w:styleId="Nagwek2Znak">
    <w:name w:val="Nagłówek 2 Znak"/>
    <w:basedOn w:val="Domylnaczcionkaakapitu"/>
    <w:link w:val="Nagwek2"/>
    <w:rsid w:val="00C52F1B"/>
    <w:rPr>
      <w:rFonts w:ascii="Arial" w:eastAsia="Times New Roman" w:hAnsi="Arial" w:cs="Arial"/>
      <w:b/>
      <w:color w:val="000000"/>
      <w:kern w:val="0"/>
      <w:sz w:val="28"/>
      <w:szCs w:val="20"/>
      <w:lang w:eastAsia="pl-PL"/>
      <w14:ligatures w14:val="none"/>
    </w:rPr>
  </w:style>
  <w:style w:type="character" w:customStyle="1" w:styleId="Nagwek3Znak">
    <w:name w:val="Nagłówek 3 Znak"/>
    <w:basedOn w:val="Domylnaczcionkaakapitu"/>
    <w:link w:val="Nagwek3"/>
    <w:rsid w:val="00D61BE9"/>
    <w:rPr>
      <w:rFonts w:ascii="Times New Roman" w:eastAsia="Times New Roman" w:hAnsi="Times New Roman" w:cs="Times New Roman"/>
      <w:b/>
      <w:kern w:val="0"/>
      <w:sz w:val="24"/>
      <w:szCs w:val="24"/>
      <w:shd w:val="clear" w:color="auto" w:fill="FFFFFF"/>
      <w:lang w:val="x-none" w:eastAsia="x-none"/>
      <w14:ligatures w14:val="none"/>
    </w:rPr>
  </w:style>
  <w:style w:type="character" w:customStyle="1" w:styleId="Nagwek8Znak">
    <w:name w:val="Nagłówek 8 Znak"/>
    <w:basedOn w:val="Domylnaczcionkaakapitu"/>
    <w:link w:val="Nagwek8"/>
    <w:rsid w:val="00D61BE9"/>
    <w:rPr>
      <w:rFonts w:ascii="Calibri" w:eastAsia="Times New Roman" w:hAnsi="Calibri" w:cs="Times New Roman"/>
      <w:i/>
      <w:iCs/>
      <w:kern w:val="0"/>
      <w:sz w:val="24"/>
      <w:szCs w:val="24"/>
      <w:lang w:val="x-none" w:eastAsia="x-none"/>
      <w14:ligatures w14:val="none"/>
    </w:rPr>
  </w:style>
  <w:style w:type="paragraph" w:styleId="Tytu">
    <w:name w:val="Title"/>
    <w:basedOn w:val="Normalny"/>
    <w:link w:val="TytuZnak"/>
    <w:qFormat/>
    <w:rsid w:val="00D61BE9"/>
    <w:pPr>
      <w:ind w:left="-567" w:right="-426" w:firstLine="283"/>
      <w:jc w:val="center"/>
    </w:pPr>
    <w:rPr>
      <w:b/>
      <w:lang w:val="x-none" w:eastAsia="x-none"/>
    </w:rPr>
  </w:style>
  <w:style w:type="character" w:customStyle="1" w:styleId="TytuZnak">
    <w:name w:val="Tytuł Znak"/>
    <w:basedOn w:val="Domylnaczcionkaakapitu"/>
    <w:link w:val="Tytu"/>
    <w:rsid w:val="00D61BE9"/>
    <w:rPr>
      <w:rFonts w:ascii="Times New Roman" w:eastAsia="Times New Roman" w:hAnsi="Times New Roman" w:cs="Times New Roman"/>
      <w:b/>
      <w:kern w:val="0"/>
      <w:sz w:val="24"/>
      <w:szCs w:val="20"/>
      <w:lang w:val="x-none" w:eastAsia="x-none"/>
      <w14:ligatures w14:val="none"/>
    </w:rPr>
  </w:style>
  <w:style w:type="paragraph" w:styleId="Tekstpodstawowy3">
    <w:name w:val="Body Text 3"/>
    <w:basedOn w:val="Normalny"/>
    <w:link w:val="Tekstpodstawowy3Znak"/>
    <w:rsid w:val="00D61BE9"/>
    <w:pPr>
      <w:jc w:val="center"/>
    </w:pPr>
    <w:rPr>
      <w:lang w:val="x-none" w:eastAsia="x-none"/>
    </w:rPr>
  </w:style>
  <w:style w:type="character" w:customStyle="1" w:styleId="Tekstpodstawowy3Znak">
    <w:name w:val="Tekst podstawowy 3 Znak"/>
    <w:basedOn w:val="Domylnaczcionkaakapitu"/>
    <w:link w:val="Tekstpodstawowy3"/>
    <w:rsid w:val="00D61BE9"/>
    <w:rPr>
      <w:rFonts w:ascii="Times New Roman" w:eastAsia="Times New Roman" w:hAnsi="Times New Roman" w:cs="Times New Roman"/>
      <w:kern w:val="0"/>
      <w:sz w:val="24"/>
      <w:szCs w:val="20"/>
      <w:lang w:val="x-none" w:eastAsia="x-none"/>
      <w14:ligatures w14:val="none"/>
    </w:rPr>
  </w:style>
  <w:style w:type="paragraph" w:styleId="Tekstblokowy">
    <w:name w:val="Block Text"/>
    <w:basedOn w:val="Normalny"/>
    <w:rsid w:val="00D61BE9"/>
    <w:pPr>
      <w:ind w:left="76" w:right="-426"/>
    </w:pPr>
  </w:style>
  <w:style w:type="paragraph" w:styleId="Tekstpodstawowywcity">
    <w:name w:val="Body Text Indent"/>
    <w:basedOn w:val="Normalny"/>
    <w:link w:val="TekstpodstawowywcityZnak"/>
    <w:rsid w:val="00D61BE9"/>
    <w:pPr>
      <w:ind w:left="-284"/>
    </w:pPr>
    <w:rPr>
      <w:lang w:val="x-none" w:eastAsia="x-none"/>
    </w:rPr>
  </w:style>
  <w:style w:type="character" w:customStyle="1" w:styleId="TekstpodstawowywcityZnak">
    <w:name w:val="Tekst podstawowy wcięty Znak"/>
    <w:basedOn w:val="Domylnaczcionkaakapitu"/>
    <w:link w:val="Tekstpodstawowywcity"/>
    <w:rsid w:val="00D61BE9"/>
    <w:rPr>
      <w:rFonts w:ascii="Times New Roman" w:eastAsia="Times New Roman" w:hAnsi="Times New Roman" w:cs="Times New Roman"/>
      <w:kern w:val="0"/>
      <w:sz w:val="24"/>
      <w:szCs w:val="20"/>
      <w:lang w:val="x-none" w:eastAsia="x-none"/>
      <w14:ligatures w14:val="none"/>
    </w:rPr>
  </w:style>
  <w:style w:type="paragraph" w:styleId="Tekstpodstawowywcity2">
    <w:name w:val="Body Text Indent 2"/>
    <w:basedOn w:val="Normalny"/>
    <w:link w:val="Tekstpodstawowywcity2Znak"/>
    <w:rsid w:val="00D61BE9"/>
    <w:pPr>
      <w:ind w:left="-567"/>
    </w:pPr>
    <w:rPr>
      <w:lang w:val="x-none" w:eastAsia="x-none"/>
    </w:rPr>
  </w:style>
  <w:style w:type="character" w:customStyle="1" w:styleId="Tekstpodstawowywcity2Znak">
    <w:name w:val="Tekst podstawowy wcięty 2 Znak"/>
    <w:basedOn w:val="Domylnaczcionkaakapitu"/>
    <w:link w:val="Tekstpodstawowywcity2"/>
    <w:rsid w:val="00D61BE9"/>
    <w:rPr>
      <w:rFonts w:ascii="Times New Roman" w:eastAsia="Times New Roman" w:hAnsi="Times New Roman" w:cs="Times New Roman"/>
      <w:kern w:val="0"/>
      <w:sz w:val="24"/>
      <w:szCs w:val="20"/>
      <w:lang w:val="x-none" w:eastAsia="x-none"/>
      <w14:ligatures w14:val="none"/>
    </w:rPr>
  </w:style>
  <w:style w:type="character" w:styleId="Numerstrony">
    <w:name w:val="page number"/>
    <w:basedOn w:val="Domylnaczcionkaakapitu"/>
    <w:rsid w:val="00D61BE9"/>
  </w:style>
  <w:style w:type="paragraph" w:styleId="Tekstpodstawowy">
    <w:name w:val="Body Text"/>
    <w:basedOn w:val="Normalny"/>
    <w:link w:val="TekstpodstawowyZnak"/>
    <w:uiPriority w:val="99"/>
    <w:rsid w:val="00D61BE9"/>
    <w:pPr>
      <w:ind w:right="-426"/>
    </w:pPr>
    <w:rPr>
      <w:lang w:val="x-none" w:eastAsia="x-none"/>
    </w:rPr>
  </w:style>
  <w:style w:type="character" w:customStyle="1" w:styleId="TekstpodstawowyZnak">
    <w:name w:val="Tekst podstawowy Znak"/>
    <w:basedOn w:val="Domylnaczcionkaakapitu"/>
    <w:link w:val="Tekstpodstawowy"/>
    <w:uiPriority w:val="99"/>
    <w:rsid w:val="00D61BE9"/>
    <w:rPr>
      <w:rFonts w:ascii="Times New Roman" w:eastAsia="Times New Roman" w:hAnsi="Times New Roman" w:cs="Times New Roman"/>
      <w:kern w:val="0"/>
      <w:sz w:val="24"/>
      <w:szCs w:val="20"/>
      <w:lang w:val="x-none" w:eastAsia="x-none"/>
      <w14:ligatures w14:val="none"/>
    </w:rPr>
  </w:style>
  <w:style w:type="character" w:styleId="Hipercze">
    <w:name w:val="Hyperlink"/>
    <w:uiPriority w:val="99"/>
    <w:rsid w:val="00D61BE9"/>
    <w:rPr>
      <w:color w:val="0000FF"/>
      <w:u w:val="single"/>
    </w:rPr>
  </w:style>
  <w:style w:type="paragraph" w:customStyle="1" w:styleId="ust">
    <w:name w:val="ust"/>
    <w:rsid w:val="00D61BE9"/>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styleId="Tekstprzypisudolnego">
    <w:name w:val="footnote text"/>
    <w:basedOn w:val="Normalny"/>
    <w:link w:val="TekstprzypisudolnegoZnak"/>
    <w:uiPriority w:val="99"/>
    <w:rsid w:val="00D61BE9"/>
    <w:rPr>
      <w:sz w:val="20"/>
    </w:rPr>
  </w:style>
  <w:style w:type="character" w:customStyle="1" w:styleId="TekstprzypisudolnegoZnak">
    <w:name w:val="Tekst przypisu dolnego Znak"/>
    <w:basedOn w:val="Domylnaczcionkaakapitu"/>
    <w:link w:val="Tekstprzypisudolnego"/>
    <w:uiPriority w:val="99"/>
    <w:rsid w:val="00D61BE9"/>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rsid w:val="00D61BE9"/>
    <w:rPr>
      <w:vertAlign w:val="superscript"/>
    </w:rPr>
  </w:style>
  <w:style w:type="paragraph" w:styleId="Tekstpodstawowy2">
    <w:name w:val="Body Text 2"/>
    <w:basedOn w:val="Normalny"/>
    <w:link w:val="Tekstpodstawowy2Znak"/>
    <w:rsid w:val="00D61BE9"/>
    <w:pPr>
      <w:spacing w:after="120" w:line="480" w:lineRule="auto"/>
    </w:pPr>
    <w:rPr>
      <w:lang w:val="x-none" w:eastAsia="x-none"/>
    </w:rPr>
  </w:style>
  <w:style w:type="character" w:customStyle="1" w:styleId="Tekstpodstawowy2Znak">
    <w:name w:val="Tekst podstawowy 2 Znak"/>
    <w:basedOn w:val="Domylnaczcionkaakapitu"/>
    <w:link w:val="Tekstpodstawowy2"/>
    <w:rsid w:val="00D61BE9"/>
    <w:rPr>
      <w:rFonts w:ascii="Times New Roman" w:eastAsia="Times New Roman" w:hAnsi="Times New Roman" w:cs="Times New Roman"/>
      <w:kern w:val="0"/>
      <w:sz w:val="24"/>
      <w:szCs w:val="20"/>
      <w:lang w:val="x-none" w:eastAsia="x-none"/>
      <w14:ligatures w14:val="none"/>
    </w:rPr>
  </w:style>
  <w:style w:type="table" w:styleId="Tabela-Siatka">
    <w:name w:val="Table Grid"/>
    <w:basedOn w:val="Standardowy"/>
    <w:rsid w:val="00D61BE9"/>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D61BE9"/>
    <w:rPr>
      <w:sz w:val="20"/>
    </w:rPr>
  </w:style>
  <w:style w:type="character" w:customStyle="1" w:styleId="TekstprzypisukocowegoZnak">
    <w:name w:val="Tekst przypisu końcowego Znak"/>
    <w:basedOn w:val="Domylnaczcionkaakapitu"/>
    <w:link w:val="Tekstprzypisukocowego"/>
    <w:semiHidden/>
    <w:rsid w:val="00D61BE9"/>
    <w:rPr>
      <w:rFonts w:ascii="Times New Roman" w:eastAsia="Times New Roman" w:hAnsi="Times New Roman" w:cs="Times New Roman"/>
      <w:kern w:val="0"/>
      <w:sz w:val="20"/>
      <w:szCs w:val="20"/>
      <w:lang w:eastAsia="pl-PL"/>
      <w14:ligatures w14:val="none"/>
    </w:rPr>
  </w:style>
  <w:style w:type="character" w:styleId="Odwoanieprzypisukocowego">
    <w:name w:val="endnote reference"/>
    <w:semiHidden/>
    <w:rsid w:val="00D61BE9"/>
    <w:rPr>
      <w:vertAlign w:val="superscript"/>
    </w:rPr>
  </w:style>
  <w:style w:type="paragraph" w:styleId="Akapitzlist">
    <w:name w:val="List Paragraph"/>
    <w:aliases w:val="wypunktowanie"/>
    <w:basedOn w:val="Normalny"/>
    <w:link w:val="AkapitzlistZnak"/>
    <w:qFormat/>
    <w:rsid w:val="00D61BE9"/>
    <w:pPr>
      <w:ind w:left="708"/>
    </w:pPr>
    <w:rPr>
      <w:lang w:val="x-none" w:eastAsia="x-none"/>
    </w:rPr>
  </w:style>
  <w:style w:type="paragraph" w:customStyle="1" w:styleId="Tekstpodstawowy21">
    <w:name w:val="Tekst podstawowy 21"/>
    <w:basedOn w:val="Normalny"/>
    <w:rsid w:val="00D61BE9"/>
    <w:pPr>
      <w:overflowPunct w:val="0"/>
      <w:autoSpaceDE w:val="0"/>
      <w:autoSpaceDN w:val="0"/>
      <w:adjustRightInd w:val="0"/>
      <w:jc w:val="both"/>
      <w:textAlignment w:val="baseline"/>
    </w:pPr>
    <w:rPr>
      <w:rFonts w:ascii="Arial" w:hAnsi="Arial"/>
      <w:b/>
      <w:sz w:val="28"/>
    </w:rPr>
  </w:style>
  <w:style w:type="paragraph" w:styleId="Tekstpodstawowywcity3">
    <w:name w:val="Body Text Indent 3"/>
    <w:basedOn w:val="Normalny"/>
    <w:link w:val="Tekstpodstawowywcity3Znak"/>
    <w:rsid w:val="00D61BE9"/>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D61BE9"/>
    <w:rPr>
      <w:rFonts w:ascii="Times New Roman" w:eastAsia="Times New Roman" w:hAnsi="Times New Roman" w:cs="Times New Roman"/>
      <w:kern w:val="0"/>
      <w:sz w:val="16"/>
      <w:szCs w:val="16"/>
      <w:lang w:val="x-none" w:eastAsia="x-none"/>
      <w14:ligatures w14:val="none"/>
    </w:rPr>
  </w:style>
  <w:style w:type="paragraph" w:customStyle="1" w:styleId="tyt">
    <w:name w:val="tyt"/>
    <w:basedOn w:val="Normalny"/>
    <w:rsid w:val="00D61BE9"/>
    <w:pPr>
      <w:keepNext/>
      <w:spacing w:before="60" w:after="60"/>
      <w:jc w:val="center"/>
    </w:pPr>
    <w:rPr>
      <w:b/>
    </w:rPr>
  </w:style>
  <w:style w:type="paragraph" w:styleId="Lista">
    <w:name w:val="List"/>
    <w:basedOn w:val="Normalny"/>
    <w:rsid w:val="00D61BE9"/>
    <w:pPr>
      <w:ind w:left="283" w:hanging="283"/>
      <w:contextualSpacing/>
    </w:pPr>
  </w:style>
  <w:style w:type="paragraph" w:styleId="Lista3">
    <w:name w:val="List 3"/>
    <w:basedOn w:val="Normalny"/>
    <w:rsid w:val="00D61BE9"/>
    <w:pPr>
      <w:ind w:left="849" w:hanging="283"/>
      <w:contextualSpacing/>
    </w:pPr>
  </w:style>
  <w:style w:type="paragraph" w:styleId="Lista4">
    <w:name w:val="List 4"/>
    <w:basedOn w:val="Normalny"/>
    <w:rsid w:val="00D61BE9"/>
    <w:pPr>
      <w:ind w:left="1132" w:hanging="283"/>
      <w:contextualSpacing/>
    </w:pPr>
  </w:style>
  <w:style w:type="paragraph" w:styleId="Lista2">
    <w:name w:val="List 2"/>
    <w:basedOn w:val="Normalny"/>
    <w:rsid w:val="00D61BE9"/>
    <w:pPr>
      <w:ind w:left="566" w:hanging="283"/>
      <w:contextualSpacing/>
    </w:pPr>
  </w:style>
  <w:style w:type="paragraph" w:styleId="Bezodstpw">
    <w:name w:val="No Spacing"/>
    <w:link w:val="BezodstpwZnak"/>
    <w:qFormat/>
    <w:rsid w:val="00D61BE9"/>
    <w:pPr>
      <w:widowControl w:val="0"/>
      <w:autoSpaceDE w:val="0"/>
      <w:autoSpaceDN w:val="0"/>
      <w:adjustRightInd w:val="0"/>
      <w:spacing w:after="0" w:line="240" w:lineRule="auto"/>
      <w:ind w:right="400"/>
    </w:pPr>
    <w:rPr>
      <w:rFonts w:ascii="Arial" w:eastAsia="Times New Roman" w:hAnsi="Arial" w:cs="Arial"/>
      <w:i/>
      <w:iCs/>
      <w:kern w:val="0"/>
      <w14:ligatures w14:val="none"/>
    </w:rPr>
  </w:style>
  <w:style w:type="character" w:customStyle="1" w:styleId="BezodstpwZnak">
    <w:name w:val="Bez odstępów Znak"/>
    <w:link w:val="Bezodstpw"/>
    <w:rsid w:val="00D61BE9"/>
    <w:rPr>
      <w:rFonts w:ascii="Arial" w:eastAsia="Times New Roman" w:hAnsi="Arial" w:cs="Arial"/>
      <w:i/>
      <w:iCs/>
      <w:kern w:val="0"/>
      <w14:ligatures w14:val="none"/>
    </w:rPr>
  </w:style>
  <w:style w:type="paragraph" w:customStyle="1" w:styleId="Default">
    <w:name w:val="Default"/>
    <w:rsid w:val="00D61BE9"/>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character" w:styleId="Odwoaniedokomentarza">
    <w:name w:val="annotation reference"/>
    <w:uiPriority w:val="99"/>
    <w:rsid w:val="00D61BE9"/>
    <w:rPr>
      <w:sz w:val="16"/>
      <w:szCs w:val="16"/>
    </w:rPr>
  </w:style>
  <w:style w:type="paragraph" w:styleId="Tekstdymka">
    <w:name w:val="Balloon Text"/>
    <w:basedOn w:val="Normalny"/>
    <w:link w:val="TekstdymkaZnak"/>
    <w:rsid w:val="00D61BE9"/>
    <w:rPr>
      <w:rFonts w:ascii="Tahoma" w:hAnsi="Tahoma"/>
      <w:sz w:val="16"/>
      <w:szCs w:val="16"/>
      <w:lang w:val="x-none" w:eastAsia="x-none"/>
    </w:rPr>
  </w:style>
  <w:style w:type="character" w:customStyle="1" w:styleId="TekstdymkaZnak">
    <w:name w:val="Tekst dymka Znak"/>
    <w:basedOn w:val="Domylnaczcionkaakapitu"/>
    <w:link w:val="Tekstdymka"/>
    <w:rsid w:val="00D61BE9"/>
    <w:rPr>
      <w:rFonts w:ascii="Tahoma" w:eastAsia="Times New Roman" w:hAnsi="Tahoma" w:cs="Times New Roman"/>
      <w:kern w:val="0"/>
      <w:sz w:val="16"/>
      <w:szCs w:val="16"/>
      <w:lang w:val="x-none" w:eastAsia="x-none"/>
      <w14:ligatures w14:val="none"/>
    </w:rPr>
  </w:style>
  <w:style w:type="character" w:customStyle="1" w:styleId="Teksttreci">
    <w:name w:val="Tekst treści_"/>
    <w:link w:val="Teksttreci0"/>
    <w:rsid w:val="00D61BE9"/>
    <w:rPr>
      <w:shd w:val="clear" w:color="auto" w:fill="FFFFFF"/>
    </w:rPr>
  </w:style>
  <w:style w:type="paragraph" w:customStyle="1" w:styleId="Teksttreci0">
    <w:name w:val="Tekst treści"/>
    <w:basedOn w:val="Normalny"/>
    <w:link w:val="Teksttreci"/>
    <w:rsid w:val="00D61BE9"/>
    <w:pPr>
      <w:widowControl w:val="0"/>
      <w:shd w:val="clear" w:color="auto" w:fill="FFFFFF"/>
      <w:spacing w:after="120" w:line="276" w:lineRule="auto"/>
    </w:pPr>
    <w:rPr>
      <w:rFonts w:asciiTheme="minorHAnsi" w:eastAsiaTheme="minorHAnsi" w:hAnsiTheme="minorHAnsi" w:cstheme="minorBidi"/>
      <w:kern w:val="2"/>
      <w:sz w:val="22"/>
      <w:szCs w:val="22"/>
      <w:lang w:eastAsia="en-US"/>
      <w14:ligatures w14:val="standardContextual"/>
    </w:rPr>
  </w:style>
  <w:style w:type="paragraph" w:styleId="Tekstkomentarza">
    <w:name w:val="annotation text"/>
    <w:basedOn w:val="Normalny"/>
    <w:link w:val="TekstkomentarzaZnak"/>
    <w:rsid w:val="00D61BE9"/>
    <w:rPr>
      <w:sz w:val="20"/>
    </w:rPr>
  </w:style>
  <w:style w:type="character" w:customStyle="1" w:styleId="TekstkomentarzaZnak">
    <w:name w:val="Tekst komentarza Znak"/>
    <w:basedOn w:val="Domylnaczcionkaakapitu"/>
    <w:link w:val="Tekstkomentarza"/>
    <w:rsid w:val="00D61BE9"/>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rsid w:val="00D61BE9"/>
    <w:rPr>
      <w:b/>
      <w:bCs/>
      <w:lang w:val="x-none" w:eastAsia="x-none"/>
    </w:rPr>
  </w:style>
  <w:style w:type="character" w:customStyle="1" w:styleId="TematkomentarzaZnak">
    <w:name w:val="Temat komentarza Znak"/>
    <w:basedOn w:val="TekstkomentarzaZnak"/>
    <w:link w:val="Tematkomentarza"/>
    <w:rsid w:val="00D61BE9"/>
    <w:rPr>
      <w:rFonts w:ascii="Times New Roman" w:eastAsia="Times New Roman" w:hAnsi="Times New Roman" w:cs="Times New Roman"/>
      <w:b/>
      <w:bCs/>
      <w:kern w:val="0"/>
      <w:sz w:val="20"/>
      <w:szCs w:val="20"/>
      <w:lang w:val="x-none" w:eastAsia="x-none"/>
      <w14:ligatures w14:val="none"/>
    </w:rPr>
  </w:style>
  <w:style w:type="numbering" w:customStyle="1" w:styleId="Styl1">
    <w:name w:val="Styl1"/>
    <w:rsid w:val="00D61BE9"/>
    <w:pPr>
      <w:numPr>
        <w:numId w:val="38"/>
      </w:numPr>
    </w:pPr>
  </w:style>
  <w:style w:type="paragraph" w:styleId="Poprawka">
    <w:name w:val="Revision"/>
    <w:hidden/>
    <w:uiPriority w:val="99"/>
    <w:semiHidden/>
    <w:rsid w:val="00D61BE9"/>
    <w:pPr>
      <w:spacing w:after="0" w:line="240" w:lineRule="auto"/>
    </w:pPr>
    <w:rPr>
      <w:rFonts w:ascii="Times New Roman" w:eastAsia="Times New Roman" w:hAnsi="Times New Roman" w:cs="Times New Roman"/>
      <w:kern w:val="0"/>
      <w:sz w:val="24"/>
      <w:szCs w:val="20"/>
      <w:lang w:eastAsia="pl-PL"/>
      <w14:ligatures w14:val="none"/>
    </w:rPr>
  </w:style>
  <w:style w:type="paragraph" w:styleId="Spistreci3">
    <w:name w:val="toc 3"/>
    <w:basedOn w:val="Normalny"/>
    <w:next w:val="Normalny"/>
    <w:autoRedefine/>
    <w:uiPriority w:val="39"/>
    <w:rsid w:val="00D61BE9"/>
    <w:pPr>
      <w:tabs>
        <w:tab w:val="left" w:pos="880"/>
        <w:tab w:val="right" w:leader="dot" w:pos="9628"/>
      </w:tabs>
      <w:spacing w:before="60" w:after="60"/>
      <w:ind w:left="851" w:hanging="369"/>
    </w:pPr>
    <w:rPr>
      <w:noProof/>
      <w:spacing w:val="-4"/>
    </w:rPr>
  </w:style>
  <w:style w:type="paragraph" w:styleId="Spistreci1">
    <w:name w:val="toc 1"/>
    <w:basedOn w:val="Normalny"/>
    <w:next w:val="Normalny"/>
    <w:autoRedefine/>
    <w:uiPriority w:val="39"/>
    <w:rsid w:val="00D61BE9"/>
    <w:pPr>
      <w:tabs>
        <w:tab w:val="right" w:leader="dot" w:pos="9628"/>
      </w:tabs>
      <w:spacing w:before="240"/>
      <w:textboxTightWrap w:val="allLines"/>
    </w:pPr>
    <w:rPr>
      <w:b/>
      <w:noProof/>
    </w:rPr>
  </w:style>
  <w:style w:type="paragraph" w:styleId="Spistreci2">
    <w:name w:val="toc 2"/>
    <w:basedOn w:val="Normalny"/>
    <w:next w:val="Normalny"/>
    <w:autoRedefine/>
    <w:uiPriority w:val="39"/>
    <w:rsid w:val="00D61BE9"/>
    <w:pPr>
      <w:tabs>
        <w:tab w:val="right" w:leader="dot" w:pos="9628"/>
      </w:tabs>
      <w:spacing w:line="276" w:lineRule="auto"/>
      <w:ind w:left="284" w:hanging="46"/>
      <w:textboxTightWrap w:val="allLines"/>
    </w:pPr>
  </w:style>
  <w:style w:type="paragraph" w:styleId="Spistreci4">
    <w:name w:val="toc 4"/>
    <w:basedOn w:val="Normalny"/>
    <w:next w:val="Normalny"/>
    <w:autoRedefine/>
    <w:uiPriority w:val="39"/>
    <w:unhideWhenUsed/>
    <w:rsid w:val="00D61BE9"/>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D61BE9"/>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D61BE9"/>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D61BE9"/>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D61BE9"/>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D61BE9"/>
    <w:pPr>
      <w:spacing w:after="100" w:line="276" w:lineRule="auto"/>
      <w:ind w:left="1760"/>
    </w:pPr>
    <w:rPr>
      <w:rFonts w:ascii="Calibri" w:hAnsi="Calibri"/>
      <w:sz w:val="22"/>
      <w:szCs w:val="22"/>
    </w:rPr>
  </w:style>
  <w:style w:type="paragraph" w:customStyle="1" w:styleId="tekstzwyky">
    <w:name w:val="tekst zwykły"/>
    <w:basedOn w:val="Normalny"/>
    <w:link w:val="tekstzwykyZnak"/>
    <w:qFormat/>
    <w:rsid w:val="00D61BE9"/>
    <w:pPr>
      <w:widowControl w:val="0"/>
      <w:adjustRightInd w:val="0"/>
      <w:spacing w:before="240" w:after="240"/>
      <w:jc w:val="both"/>
      <w:textAlignment w:val="baseline"/>
    </w:pPr>
    <w:rPr>
      <w:rFonts w:ascii="Arial" w:hAnsi="Arial"/>
      <w:sz w:val="22"/>
      <w:szCs w:val="22"/>
      <w:lang w:val="x-none" w:eastAsia="en-US"/>
    </w:rPr>
  </w:style>
  <w:style w:type="character" w:customStyle="1" w:styleId="tekstzwykyZnak">
    <w:name w:val="tekst zwykły Znak"/>
    <w:link w:val="tekstzwyky"/>
    <w:rsid w:val="00D61BE9"/>
    <w:rPr>
      <w:rFonts w:ascii="Arial" w:eastAsia="Times New Roman" w:hAnsi="Arial" w:cs="Times New Roman"/>
      <w:kern w:val="0"/>
      <w:lang w:val="x-none"/>
      <w14:ligatures w14:val="none"/>
    </w:rPr>
  </w:style>
  <w:style w:type="character" w:styleId="UyteHipercze">
    <w:name w:val="FollowedHyperlink"/>
    <w:rsid w:val="00D61BE9"/>
    <w:rPr>
      <w:color w:val="800080"/>
      <w:u w:val="single"/>
    </w:rPr>
  </w:style>
  <w:style w:type="paragraph" w:customStyle="1" w:styleId="divpoint">
    <w:name w:val="div.point"/>
    <w:uiPriority w:val="99"/>
    <w:rsid w:val="00D61BE9"/>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customStyle="1" w:styleId="divparagraph">
    <w:name w:val="div.paragraph"/>
    <w:uiPriority w:val="99"/>
    <w:rsid w:val="00D61BE9"/>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customStyle="1" w:styleId="divpkt">
    <w:name w:val="div.pkt"/>
    <w:uiPriority w:val="99"/>
    <w:rsid w:val="00D61BE9"/>
    <w:pPr>
      <w:widowControl w:val="0"/>
      <w:autoSpaceDE w:val="0"/>
      <w:autoSpaceDN w:val="0"/>
      <w:adjustRightInd w:val="0"/>
      <w:spacing w:after="0" w:line="40" w:lineRule="atLeast"/>
      <w:ind w:left="240"/>
      <w:jc w:val="both"/>
    </w:pPr>
    <w:rPr>
      <w:rFonts w:ascii="Helvetica" w:eastAsia="Times New Roman" w:hAnsi="Helvetica" w:cs="Helvetica"/>
      <w:color w:val="000000"/>
      <w:kern w:val="0"/>
      <w:sz w:val="18"/>
      <w:szCs w:val="18"/>
      <w:lang w:eastAsia="pl-PL"/>
      <w14:ligatures w14:val="none"/>
    </w:rPr>
  </w:style>
  <w:style w:type="character" w:customStyle="1" w:styleId="Teksttreci2">
    <w:name w:val="Tekst treści (2)_"/>
    <w:link w:val="Teksttreci20"/>
    <w:uiPriority w:val="99"/>
    <w:rsid w:val="00D61BE9"/>
    <w:rPr>
      <w:rFonts w:ascii="Arial" w:hAnsi="Arial" w:cs="Arial"/>
      <w:i/>
      <w:iCs/>
      <w:sz w:val="19"/>
      <w:szCs w:val="19"/>
    </w:rPr>
  </w:style>
  <w:style w:type="paragraph" w:customStyle="1" w:styleId="Teksttreci20">
    <w:name w:val="Tekst treści (2)"/>
    <w:basedOn w:val="Normalny"/>
    <w:link w:val="Teksttreci2"/>
    <w:uiPriority w:val="99"/>
    <w:rsid w:val="00D61BE9"/>
    <w:pPr>
      <w:widowControl w:val="0"/>
      <w:spacing w:after="100" w:line="379" w:lineRule="auto"/>
    </w:pPr>
    <w:rPr>
      <w:rFonts w:ascii="Arial" w:eastAsiaTheme="minorHAnsi" w:hAnsi="Arial" w:cs="Arial"/>
      <w:i/>
      <w:iCs/>
      <w:kern w:val="2"/>
      <w:sz w:val="19"/>
      <w:szCs w:val="19"/>
      <w:lang w:eastAsia="en-US"/>
      <w14:ligatures w14:val="standardContextual"/>
    </w:rPr>
  </w:style>
  <w:style w:type="paragraph" w:customStyle="1" w:styleId="Standard">
    <w:name w:val="Standard"/>
    <w:rsid w:val="00D61BE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pl-PL"/>
      <w14:ligatures w14:val="none"/>
    </w:rPr>
  </w:style>
  <w:style w:type="paragraph" w:customStyle="1" w:styleId="Tekstpodstawowy210">
    <w:name w:val="Tekst podstawowy 21"/>
    <w:basedOn w:val="Normalny"/>
    <w:rsid w:val="00D61BE9"/>
    <w:pPr>
      <w:overflowPunct w:val="0"/>
      <w:autoSpaceDE w:val="0"/>
      <w:autoSpaceDN w:val="0"/>
      <w:adjustRightInd w:val="0"/>
      <w:jc w:val="both"/>
      <w:textAlignment w:val="baseline"/>
    </w:pPr>
    <w:rPr>
      <w:rFonts w:ascii="Arial" w:hAnsi="Arial"/>
      <w:b/>
      <w:sz w:val="28"/>
    </w:rPr>
  </w:style>
  <w:style w:type="character" w:customStyle="1" w:styleId="StopkaZnak1">
    <w:name w:val="Stopka Znak1"/>
    <w:uiPriority w:val="99"/>
    <w:rsid w:val="00D61BE9"/>
    <w:rPr>
      <w:sz w:val="16"/>
      <w:szCs w:val="16"/>
      <w:u w:val="none"/>
    </w:rPr>
  </w:style>
  <w:style w:type="character" w:customStyle="1" w:styleId="Normalny1">
    <w:name w:val="Normalny1"/>
    <w:basedOn w:val="Domylnaczcionkaakapitu"/>
    <w:rsid w:val="00D61BE9"/>
  </w:style>
  <w:style w:type="character" w:customStyle="1" w:styleId="AkapitzlistZnak">
    <w:name w:val="Akapit z listą Znak"/>
    <w:aliases w:val="wypunktowanie Znak"/>
    <w:link w:val="Akapitzlist"/>
    <w:qFormat/>
    <w:locked/>
    <w:rsid w:val="00D61BE9"/>
    <w:rPr>
      <w:rFonts w:ascii="Times New Roman" w:eastAsia="Times New Roman" w:hAnsi="Times New Roman" w:cs="Times New Roman"/>
      <w:kern w:val="0"/>
      <w:sz w:val="24"/>
      <w:szCs w:val="20"/>
      <w:lang w:val="x-none" w:eastAsia="x-none"/>
      <w14:ligatures w14:val="none"/>
    </w:rPr>
  </w:style>
  <w:style w:type="character" w:styleId="Nierozpoznanawzmianka">
    <w:name w:val="Unresolved Mention"/>
    <w:uiPriority w:val="99"/>
    <w:semiHidden/>
    <w:unhideWhenUsed/>
    <w:rsid w:val="00D61BE9"/>
    <w:rPr>
      <w:color w:val="605E5C"/>
      <w:shd w:val="clear" w:color="auto" w:fill="E1DFDD"/>
    </w:rPr>
  </w:style>
  <w:style w:type="paragraph" w:styleId="NormalnyWeb">
    <w:name w:val="Normal (Web)"/>
    <w:basedOn w:val="Normalny"/>
    <w:uiPriority w:val="99"/>
    <w:rsid w:val="00D61BE9"/>
    <w:pPr>
      <w:spacing w:before="100" w:beforeAutospacing="1" w:after="119"/>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zgm.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EDD53-473F-498D-9BB7-D25D107E5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9641</Words>
  <Characters>57847</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CzS</dc:creator>
  <cp:keywords/>
  <dc:description/>
  <cp:lastModifiedBy>Joanna Kolaszyńska</cp:lastModifiedBy>
  <cp:revision>7</cp:revision>
  <cp:lastPrinted>2025-04-29T09:21:00Z</cp:lastPrinted>
  <dcterms:created xsi:type="dcterms:W3CDTF">2025-04-25T08:02:00Z</dcterms:created>
  <dcterms:modified xsi:type="dcterms:W3CDTF">2025-04-30T08:57:00Z</dcterms:modified>
</cp:coreProperties>
</file>